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FED9"/>
  <w:body>
    <w:tbl>
      <w:tblPr>
        <w:tblW w:w="12105" w:type="dxa"/>
        <w:jc w:val="center"/>
        <w:tblBorders>
          <w:top w:val="outset" w:sz="12" w:space="0" w:color="800000"/>
          <w:left w:val="outset" w:sz="12" w:space="0" w:color="800000"/>
          <w:bottom w:val="outset" w:sz="12" w:space="0" w:color="800000"/>
          <w:right w:val="outset" w:sz="12" w:space="0" w:color="800000"/>
        </w:tblBorders>
        <w:tblCellMar>
          <w:left w:w="0" w:type="dxa"/>
          <w:right w:w="0" w:type="dxa"/>
        </w:tblCellMar>
        <w:tblLook w:val="04A0" w:firstRow="1" w:lastRow="0" w:firstColumn="1" w:lastColumn="0" w:noHBand="0" w:noVBand="1"/>
      </w:tblPr>
      <w:tblGrid>
        <w:gridCol w:w="12105"/>
      </w:tblGrid>
      <w:tr w:rsidR="00000000">
        <w:trPr>
          <w:trHeight w:val="4815"/>
          <w:jc w:val="center"/>
        </w:trPr>
        <w:tc>
          <w:tcPr>
            <w:tcW w:w="13515" w:type="dxa"/>
            <w:tcBorders>
              <w:top w:val="outset" w:sz="6" w:space="0" w:color="800000"/>
              <w:left w:val="outset" w:sz="6" w:space="0" w:color="800000"/>
              <w:bottom w:val="outset" w:sz="6" w:space="0" w:color="800000"/>
              <w:right w:val="outset" w:sz="6" w:space="0" w:color="800000"/>
            </w:tcBorders>
            <w:shd w:val="clear" w:color="auto" w:fill="EAEAEA"/>
            <w:vAlign w:val="center"/>
            <w:hideMark/>
          </w:tcPr>
          <w:tbl>
            <w:tblPr>
              <w:tblW w:w="11055" w:type="dxa"/>
              <w:jc w:val="center"/>
              <w:tblCellMar>
                <w:top w:w="150" w:type="dxa"/>
                <w:left w:w="150" w:type="dxa"/>
                <w:bottom w:w="150" w:type="dxa"/>
                <w:right w:w="150" w:type="dxa"/>
              </w:tblCellMar>
              <w:tblLook w:val="04A0" w:firstRow="1" w:lastRow="0" w:firstColumn="1" w:lastColumn="0" w:noHBand="0" w:noVBand="1"/>
            </w:tblPr>
            <w:tblGrid>
              <w:gridCol w:w="11055"/>
            </w:tblGrid>
            <w:tr w:rsidR="00000000" w:rsidTr="008D6556">
              <w:trPr>
                <w:trHeight w:val="90"/>
                <w:jc w:val="center"/>
              </w:trPr>
              <w:tc>
                <w:tcPr>
                  <w:tcW w:w="11055" w:type="dxa"/>
                  <w:vAlign w:val="center"/>
                  <w:hideMark/>
                </w:tcPr>
                <w:p w:rsidR="00000000" w:rsidRDefault="008D6556">
                  <w:pPr>
                    <w:pStyle w:val="NormalWeb"/>
                    <w:jc w:val="center"/>
                  </w:pPr>
                  <w:r>
                    <w:rPr>
                      <w:rFonts w:ascii="Arial" w:hAnsi="Arial" w:cs="Arial"/>
                      <w:b/>
                      <w:bCs/>
                      <w:color w:val="800000"/>
                      <w:sz w:val="36"/>
                      <w:szCs w:val="36"/>
                    </w:rPr>
                    <w:t xml:space="preserve">DCI </w:t>
                  </w:r>
                  <w:proofErr w:type="spellStart"/>
                  <w:r>
                    <w:rPr>
                      <w:rFonts w:ascii="Arial" w:hAnsi="Arial" w:cs="Arial"/>
                      <w:b/>
                      <w:bCs/>
                      <w:color w:val="800000"/>
                      <w:sz w:val="36"/>
                      <w:szCs w:val="36"/>
                    </w:rPr>
                    <w:t>TalkGroup</w:t>
                  </w:r>
                  <w:proofErr w:type="spellEnd"/>
                  <w:r>
                    <w:rPr>
                      <w:rFonts w:ascii="Arial" w:hAnsi="Arial" w:cs="Arial"/>
                      <w:b/>
                      <w:bCs/>
                      <w:color w:val="800000"/>
                      <w:sz w:val="36"/>
                      <w:szCs w:val="36"/>
                    </w:rPr>
                    <w:t xml:space="preserve"> Worksheet</w:t>
                  </w:r>
                </w:p>
                <w:p w:rsidR="00000000" w:rsidRDefault="008D6556">
                  <w:pPr>
                    <w:pStyle w:val="NormalWeb"/>
                  </w:pPr>
                  <w:r>
                    <w:rPr>
                      <w:rFonts w:ascii="Arial" w:hAnsi="Arial" w:cs="Arial"/>
                      <w:color w:val="800000"/>
                    </w:rPr>
                    <w:t xml:space="preserve">Most repeater owners can now "order up" a custom list of </w:t>
                  </w:r>
                  <w:hyperlink r:id="rId5" w:history="1">
                    <w:r>
                      <w:rPr>
                        <w:rStyle w:val="Hyperlink"/>
                        <w:rFonts w:ascii="Arial" w:hAnsi="Arial" w:cs="Arial"/>
                        <w:b/>
                        <w:bCs/>
                      </w:rPr>
                      <w:t>talkgroups</w:t>
                    </w:r>
                  </w:hyperlink>
                  <w:r>
                    <w:rPr>
                      <w:rFonts w:ascii="Arial" w:hAnsi="Arial" w:cs="Arial"/>
                      <w:color w:val="800000"/>
                    </w:rPr>
                    <w:t xml:space="preserve"> and timers if you are on a new single repeater or c-Bridge manager connected to DCI.  We share our</w:t>
                  </w:r>
                  <w:r>
                    <w:rPr>
                      <w:rFonts w:ascii="Arial" w:hAnsi="Arial" w:cs="Arial"/>
                      <w:color w:val="800000"/>
                    </w:rPr>
                    <w:t xml:space="preserve"> resources openly and typically provide you our own custom "network".  However, we still have an </w:t>
                  </w:r>
                  <w:hyperlink r:id="rId6" w:history="1">
                    <w:r>
                      <w:rPr>
                        <w:rStyle w:val="Hyperlink"/>
                        <w:rFonts w:ascii="Arial" w:hAnsi="Arial" w:cs="Arial"/>
                        <w:b/>
                        <w:bCs/>
                      </w:rPr>
                      <w:t>Open IPSC Manager</w:t>
                    </w:r>
                  </w:hyperlink>
                  <w:r>
                    <w:rPr>
                      <w:rFonts w:ascii="Arial" w:hAnsi="Arial" w:cs="Arial"/>
                      <w:color w:val="800000"/>
                    </w:rPr>
                    <w:t xml:space="preserve"> as well.</w:t>
                  </w:r>
                </w:p>
                <w:p w:rsidR="00000000" w:rsidRDefault="008D6556">
                  <w:pPr>
                    <w:pStyle w:val="NormalWeb"/>
                  </w:pPr>
                  <w:r>
                    <w:rPr>
                      <w:rFonts w:ascii="Arial" w:hAnsi="Arial" w:cs="Arial"/>
                      <w:color w:val="800000"/>
                    </w:rPr>
                    <w:t xml:space="preserve">DCI 1 &amp; 2 must be carried by your repeater(s) full time and TAC 310 on PTT.  We hope to create an </w:t>
                  </w:r>
                  <w:r>
                    <w:rPr>
                      <w:rFonts w:ascii="Arial" w:hAnsi="Arial" w:cs="Arial"/>
                      <w:color w:val="800000"/>
                    </w:rPr>
                    <w:t>interest and desire to interact with the DCI repeaters, managers and networks and not simply be your conduit for DMR connectivity elsewhere.  We are trying to bring all the networks together and foster innovative DMR.  If you wish to support us in providin</w:t>
                  </w:r>
                  <w:r>
                    <w:rPr>
                      <w:rFonts w:ascii="Arial" w:hAnsi="Arial" w:cs="Arial"/>
                      <w:color w:val="800000"/>
                    </w:rPr>
                    <w:t xml:space="preserve">g our services, then see our </w:t>
                  </w:r>
                  <w:hyperlink r:id="rId7" w:history="1">
                    <w:r>
                      <w:rPr>
                        <w:rStyle w:val="Hyperlink"/>
                        <w:rFonts w:ascii="Arial" w:hAnsi="Arial" w:cs="Arial"/>
                        <w:b/>
                        <w:bCs/>
                      </w:rPr>
                      <w:t>donations</w:t>
                    </w:r>
                  </w:hyperlink>
                  <w:r>
                    <w:rPr>
                      <w:rFonts w:ascii="Arial" w:hAnsi="Arial" w:cs="Arial"/>
                      <w:color w:val="800000"/>
                    </w:rPr>
                    <w:t xml:space="preserve"> page.  The listing below is considered our "basic talkgroups" for a new or fresh manager or IPSC network.</w:t>
                  </w:r>
                </w:p>
                <w:p w:rsidR="00000000" w:rsidRDefault="008D6556">
                  <w:pPr>
                    <w:pStyle w:val="NormalWeb"/>
                  </w:pPr>
                  <w:r>
                    <w:rPr>
                      <w:rFonts w:ascii="Arial" w:hAnsi="Arial" w:cs="Arial"/>
                      <w:color w:val="800000"/>
                    </w:rPr>
                    <w:t xml:space="preserve">We suggest that </w:t>
                  </w:r>
                  <w:proofErr w:type="spellStart"/>
                  <w:r>
                    <w:rPr>
                      <w:rFonts w:ascii="Arial" w:hAnsi="Arial" w:cs="Arial"/>
                      <w:color w:val="800000"/>
                    </w:rPr>
                    <w:t>Comm</w:t>
                  </w:r>
                  <w:proofErr w:type="spellEnd"/>
                  <w:r>
                    <w:rPr>
                      <w:rFonts w:ascii="Arial" w:hAnsi="Arial" w:cs="Arial"/>
                      <w:color w:val="800000"/>
                    </w:rPr>
                    <w:t xml:space="preserve"> 1, Bridge 2, North America 2, Worldwide 2 and your state</w:t>
                  </w:r>
                  <w:r>
                    <w:rPr>
                      <w:rFonts w:ascii="Arial" w:hAnsi="Arial" w:cs="Arial"/>
                      <w:color w:val="800000"/>
                    </w:rPr>
                    <w:t>wide talkgroups also be included in your request, but otherwise, pick from anything on the Talkgroup smorgasbord.  All other requirements that may be in place by other c-Bridges admins must</w:t>
                  </w:r>
                  <w:proofErr w:type="gramStart"/>
                  <w:r>
                    <w:rPr>
                      <w:rFonts w:ascii="Arial" w:hAnsi="Arial" w:cs="Arial"/>
                      <w:color w:val="800000"/>
                    </w:rPr>
                    <w:t>  be</w:t>
                  </w:r>
                  <w:proofErr w:type="gramEnd"/>
                  <w:r>
                    <w:rPr>
                      <w:rFonts w:ascii="Arial" w:hAnsi="Arial" w:cs="Arial"/>
                      <w:color w:val="800000"/>
                    </w:rPr>
                    <w:t xml:space="preserve"> abided by for your use or continued use of any TG's that have </w:t>
                  </w:r>
                  <w:r>
                    <w:rPr>
                      <w:rFonts w:ascii="Arial" w:hAnsi="Arial" w:cs="Arial"/>
                      <w:color w:val="800000"/>
                    </w:rPr>
                    <w:t>restrictions in place.  The new regional talkgroups are an example of talkgroups with restrictions but they are available in receive only if you request any from outside your region.  Violations could result in your loss of those talkgroups or possibly the</w:t>
                  </w:r>
                  <w:r>
                    <w:rPr>
                      <w:rFonts w:ascii="Arial" w:hAnsi="Arial" w:cs="Arial"/>
                      <w:color w:val="800000"/>
                    </w:rPr>
                    <w:t xml:space="preserve"> loss of your manager.  See </w:t>
                  </w:r>
                  <w:hyperlink r:id="rId8" w:history="1">
                    <w:r>
                      <w:rPr>
                        <w:rStyle w:val="Hyperlink"/>
                        <w:rFonts w:ascii="Arial" w:hAnsi="Arial" w:cs="Arial"/>
                        <w:b/>
                        <w:bCs/>
                      </w:rPr>
                      <w:t>Talkgroups</w:t>
                    </w:r>
                  </w:hyperlink>
                  <w:r>
                    <w:rPr>
                      <w:rFonts w:ascii="Arial" w:hAnsi="Arial" w:cs="Arial"/>
                      <w:color w:val="800000"/>
                    </w:rPr>
                    <w:t xml:space="preserve"> for those conditions or for way too much detail: </w:t>
                  </w:r>
                  <w:hyperlink r:id="rId9" w:history="1">
                    <w:r>
                      <w:rPr>
                        <w:rStyle w:val="Hyperlink"/>
                        <w:rFonts w:ascii="Arial" w:hAnsi="Arial" w:cs="Arial"/>
                        <w:b/>
                        <w:bCs/>
                      </w:rPr>
                      <w:t>Talkgroups for Dummies</w:t>
                    </w:r>
                  </w:hyperlink>
                  <w:r>
                    <w:rPr>
                      <w:rFonts w:ascii="Arial" w:hAnsi="Arial" w:cs="Arial"/>
                      <w:color w:val="800000"/>
                    </w:rPr>
                    <w:t>.</w:t>
                  </w:r>
                </w:p>
                <w:p w:rsidR="00000000" w:rsidRDefault="008D6556">
                  <w:pPr>
                    <w:pStyle w:val="NormalWeb"/>
                  </w:pPr>
                  <w:r>
                    <w:rPr>
                      <w:rFonts w:ascii="Arial" w:hAnsi="Arial" w:cs="Arial"/>
                      <w:color w:val="800000"/>
                    </w:rPr>
                    <w:t xml:space="preserve">Data Services are available also and are provided on both timeslots.  </w:t>
                  </w:r>
                </w:p>
                <w:p w:rsidR="00000000" w:rsidRDefault="008D6556">
                  <w:pPr>
                    <w:pStyle w:val="NormalWeb"/>
                    <w:spacing w:line="90" w:lineRule="atLeast"/>
                  </w:pPr>
                  <w:bookmarkStart w:id="0" w:name="_GoBack"/>
                  <w:bookmarkEnd w:id="0"/>
                  <w:r>
                    <w:rPr>
                      <w:rFonts w:ascii="Arial" w:hAnsi="Arial" w:cs="Arial"/>
                      <w:color w:val="800000"/>
                    </w:rPr>
                    <w:t>B</w:t>
                  </w:r>
                  <w:r>
                    <w:rPr>
                      <w:rFonts w:ascii="Arial" w:hAnsi="Arial" w:cs="Arial"/>
                      <w:color w:val="800000"/>
                    </w:rPr>
                    <w:t xml:space="preserve">elow is the </w:t>
                  </w:r>
                  <w:r>
                    <w:rPr>
                      <w:rFonts w:ascii="Arial" w:hAnsi="Arial" w:cs="Arial"/>
                      <w:b/>
                      <w:bCs/>
                      <w:color w:val="800000"/>
                      <w:sz w:val="27"/>
                      <w:szCs w:val="27"/>
                    </w:rPr>
                    <w:t>"Stock 10"</w:t>
                  </w:r>
                  <w:r>
                    <w:rPr>
                      <w:rFonts w:ascii="Arial" w:hAnsi="Arial" w:cs="Arial"/>
                      <w:color w:val="800000"/>
                      <w:sz w:val="27"/>
                      <w:szCs w:val="27"/>
                    </w:rPr>
                    <w:t xml:space="preserve"> TG's</w:t>
                  </w:r>
                  <w:r>
                    <w:rPr>
                      <w:rFonts w:ascii="Arial" w:hAnsi="Arial" w:cs="Arial"/>
                      <w:color w:val="800000"/>
                    </w:rPr>
                    <w:t xml:space="preserve"> carried on DCI managers by default if this worksheet is not submitted.</w:t>
                  </w:r>
                </w:p>
              </w:tc>
            </w:tr>
          </w:tbl>
          <w:p w:rsidR="00000000" w:rsidRDefault="008D6556">
            <w:pPr>
              <w:jc w:val="center"/>
              <w:rPr>
                <w:rFonts w:eastAsia="Times New Roman"/>
                <w:vanish/>
              </w:rPr>
            </w:pPr>
          </w:p>
          <w:tbl>
            <w:tblPr>
              <w:tblW w:w="11625" w:type="dxa"/>
              <w:jc w:val="center"/>
              <w:tblBorders>
                <w:top w:val="outset" w:sz="18" w:space="0" w:color="AB5858"/>
                <w:left w:val="outset" w:sz="18" w:space="0" w:color="AB5858"/>
                <w:bottom w:val="outset" w:sz="18" w:space="0" w:color="AB5858"/>
                <w:right w:val="outset" w:sz="18" w:space="0" w:color="AB5858"/>
              </w:tblBorders>
              <w:tblCellMar>
                <w:top w:w="30" w:type="dxa"/>
                <w:left w:w="30" w:type="dxa"/>
                <w:bottom w:w="30" w:type="dxa"/>
                <w:right w:w="30" w:type="dxa"/>
              </w:tblCellMar>
              <w:tblLook w:val="04A0" w:firstRow="1" w:lastRow="0" w:firstColumn="1" w:lastColumn="0" w:noHBand="0" w:noVBand="1"/>
            </w:tblPr>
            <w:tblGrid>
              <w:gridCol w:w="1875"/>
              <w:gridCol w:w="975"/>
              <w:gridCol w:w="960"/>
              <w:gridCol w:w="1035"/>
              <w:gridCol w:w="1455"/>
              <w:gridCol w:w="5325"/>
            </w:tblGrid>
            <w:tr w:rsidR="00000000">
              <w:trPr>
                <w:trHeight w:val="420"/>
                <w:jc w:val="center"/>
              </w:trPr>
              <w:tc>
                <w:tcPr>
                  <w:tcW w:w="1875" w:type="dxa"/>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jc w:val="center"/>
                    <w:rPr>
                      <w:rFonts w:eastAsia="Times New Roman"/>
                    </w:rPr>
                  </w:pPr>
                  <w:r>
                    <w:rPr>
                      <w:rFonts w:ascii="Arial" w:eastAsia="Times New Roman" w:hAnsi="Arial" w:cs="Arial"/>
                      <w:b/>
                      <w:bCs/>
                      <w:sz w:val="20"/>
                      <w:szCs w:val="20"/>
                    </w:rPr>
                    <w:t>Talkgroup Desired</w:t>
                  </w:r>
                </w:p>
              </w:tc>
              <w:tc>
                <w:tcPr>
                  <w:tcW w:w="975" w:type="dxa"/>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jc w:val="center"/>
                    <w:rPr>
                      <w:rFonts w:eastAsia="Times New Roman"/>
                    </w:rPr>
                  </w:pPr>
                  <w:r>
                    <w:rPr>
                      <w:rFonts w:ascii="Arial" w:eastAsia="Times New Roman" w:hAnsi="Arial" w:cs="Arial"/>
                      <w:b/>
                      <w:bCs/>
                      <w:sz w:val="20"/>
                      <w:szCs w:val="20"/>
                    </w:rPr>
                    <w:t>Priority #</w:t>
                  </w:r>
                </w:p>
              </w:tc>
              <w:tc>
                <w:tcPr>
                  <w:tcW w:w="960" w:type="dxa"/>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jc w:val="center"/>
                    <w:rPr>
                      <w:rFonts w:eastAsia="Times New Roman"/>
                    </w:rPr>
                  </w:pPr>
                  <w:r>
                    <w:rPr>
                      <w:rFonts w:ascii="Arial" w:eastAsia="Times New Roman" w:hAnsi="Arial" w:cs="Arial"/>
                      <w:b/>
                      <w:bCs/>
                      <w:sz w:val="20"/>
                      <w:szCs w:val="20"/>
                    </w:rPr>
                    <w:t>Full Time</w:t>
                  </w:r>
                  <w:r>
                    <w:rPr>
                      <w:rFonts w:ascii="Arial" w:eastAsia="Times New Roman" w:hAnsi="Arial" w:cs="Arial"/>
                      <w:b/>
                      <w:bCs/>
                      <w:sz w:val="20"/>
                      <w:szCs w:val="20"/>
                    </w:rPr>
                    <w:br/>
                    <w:t>or PTT</w:t>
                  </w:r>
                </w:p>
              </w:tc>
              <w:tc>
                <w:tcPr>
                  <w:tcW w:w="1035" w:type="dxa"/>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jc w:val="center"/>
                    <w:rPr>
                      <w:rFonts w:eastAsia="Times New Roman"/>
                    </w:rPr>
                  </w:pPr>
                  <w:r>
                    <w:rPr>
                      <w:rFonts w:ascii="Arial" w:eastAsia="Times New Roman" w:hAnsi="Arial" w:cs="Arial"/>
                      <w:b/>
                      <w:bCs/>
                      <w:sz w:val="20"/>
                      <w:szCs w:val="20"/>
                    </w:rPr>
                    <w:t>On Timer</w:t>
                  </w:r>
                  <w:r>
                    <w:rPr>
                      <w:rFonts w:ascii="Arial" w:eastAsia="Times New Roman" w:hAnsi="Arial" w:cs="Arial"/>
                      <w:b/>
                      <w:bCs/>
                      <w:sz w:val="20"/>
                      <w:szCs w:val="20"/>
                    </w:rPr>
                    <w:br/>
                    <w:t>Time</w:t>
                  </w:r>
                </w:p>
              </w:tc>
              <w:tc>
                <w:tcPr>
                  <w:tcW w:w="1455" w:type="dxa"/>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jc w:val="center"/>
                    <w:rPr>
                      <w:rFonts w:eastAsia="Times New Roman"/>
                    </w:rPr>
                  </w:pPr>
                  <w:r>
                    <w:rPr>
                      <w:rFonts w:ascii="Arial" w:eastAsia="Times New Roman" w:hAnsi="Arial" w:cs="Arial"/>
                      <w:b/>
                      <w:bCs/>
                      <w:sz w:val="20"/>
                      <w:szCs w:val="20"/>
                    </w:rPr>
                    <w:t>Hold-Off Timer (Minutes)</w:t>
                  </w:r>
                </w:p>
              </w:tc>
              <w:tc>
                <w:tcPr>
                  <w:tcW w:w="0" w:type="auto"/>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jc w:val="center"/>
                    <w:rPr>
                      <w:rFonts w:eastAsia="Times New Roman"/>
                    </w:rPr>
                  </w:pPr>
                  <w:r>
                    <w:rPr>
                      <w:rFonts w:ascii="Arial" w:eastAsia="Times New Roman" w:hAnsi="Arial" w:cs="Arial"/>
                      <w:b/>
                      <w:bCs/>
                      <w:sz w:val="20"/>
                      <w:szCs w:val="20"/>
                    </w:rPr>
                    <w:t xml:space="preserve">DCI's Basic TG's  -- </w:t>
                  </w:r>
                  <w:r>
                    <w:rPr>
                      <w:rFonts w:ascii="Arial" w:eastAsia="Times New Roman" w:hAnsi="Arial" w:cs="Arial"/>
                      <w:b/>
                      <w:bCs/>
                      <w:sz w:val="20"/>
                      <w:szCs w:val="20"/>
                    </w:rPr>
                    <w:t>Notes / Comments</w:t>
                  </w:r>
                </w:p>
              </w:tc>
            </w:tr>
            <w:tr w:rsidR="00000000">
              <w:trPr>
                <w:jc w:val="center"/>
              </w:trPr>
              <w:tc>
                <w:tcPr>
                  <w:tcW w:w="187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COMM 1</w:t>
                  </w:r>
                </w:p>
              </w:tc>
              <w:tc>
                <w:tcPr>
                  <w:tcW w:w="97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N</w:t>
                  </w:r>
                </w:p>
              </w:tc>
              <w:tc>
                <w:tcPr>
                  <w:tcW w:w="960"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FT</w:t>
                  </w:r>
                </w:p>
              </w:tc>
              <w:tc>
                <w:tcPr>
                  <w:tcW w:w="103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eastAsia="Times New Roman"/>
                    </w:rPr>
                    <w:t> </w:t>
                  </w:r>
                </w:p>
              </w:tc>
              <w:tc>
                <w:tcPr>
                  <w:tcW w:w="145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 xml:space="preserve">3 </w:t>
                  </w:r>
                </w:p>
              </w:tc>
              <w:tc>
                <w:tcPr>
                  <w:tcW w:w="0" w:type="auto"/>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rPr>
                      <w:rFonts w:eastAsia="Times New Roman"/>
                    </w:rPr>
                  </w:pPr>
                  <w:r>
                    <w:rPr>
                      <w:rFonts w:ascii="Arial" w:eastAsia="Times New Roman" w:hAnsi="Arial" w:cs="Arial"/>
                      <w:sz w:val="20"/>
                      <w:szCs w:val="20"/>
                    </w:rPr>
                    <w:t xml:space="preserve">Suggested; </w:t>
                  </w:r>
                  <w:r>
                    <w:rPr>
                      <w:rFonts w:ascii="Arial" w:eastAsia="Times New Roman" w:hAnsi="Arial" w:cs="Arial"/>
                      <w:sz w:val="15"/>
                      <w:szCs w:val="15"/>
                    </w:rPr>
                    <w:t>line though if you don't want this TG</w:t>
                  </w:r>
                </w:p>
              </w:tc>
            </w:tr>
            <w:tr w:rsidR="00000000">
              <w:trPr>
                <w:jc w:val="center"/>
              </w:trPr>
              <w:tc>
                <w:tcPr>
                  <w:tcW w:w="1875" w:type="dxa"/>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jc w:val="center"/>
                    <w:rPr>
                      <w:rFonts w:eastAsia="Times New Roman"/>
                    </w:rPr>
                  </w:pPr>
                  <w:r>
                    <w:rPr>
                      <w:rFonts w:ascii="Arial" w:eastAsia="Times New Roman" w:hAnsi="Arial" w:cs="Arial"/>
                      <w:b/>
                      <w:bCs/>
                    </w:rPr>
                    <w:t>DCI 1</w:t>
                  </w:r>
                </w:p>
              </w:tc>
              <w:tc>
                <w:tcPr>
                  <w:tcW w:w="975" w:type="dxa"/>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jc w:val="center"/>
                    <w:rPr>
                      <w:rFonts w:eastAsia="Times New Roman"/>
                    </w:rPr>
                  </w:pPr>
                  <w:r>
                    <w:rPr>
                      <w:rFonts w:ascii="Arial" w:eastAsia="Times New Roman" w:hAnsi="Arial" w:cs="Arial"/>
                      <w:b/>
                      <w:bCs/>
                    </w:rPr>
                    <w:t>Y</w:t>
                  </w:r>
                </w:p>
              </w:tc>
              <w:tc>
                <w:tcPr>
                  <w:tcW w:w="960" w:type="dxa"/>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jc w:val="center"/>
                    <w:rPr>
                      <w:rFonts w:eastAsia="Times New Roman"/>
                    </w:rPr>
                  </w:pPr>
                  <w:r>
                    <w:rPr>
                      <w:rFonts w:ascii="Arial" w:eastAsia="Times New Roman" w:hAnsi="Arial" w:cs="Arial"/>
                      <w:b/>
                      <w:bCs/>
                    </w:rPr>
                    <w:t>FT</w:t>
                  </w:r>
                </w:p>
              </w:tc>
              <w:tc>
                <w:tcPr>
                  <w:tcW w:w="1035" w:type="dxa"/>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jc w:val="center"/>
                    <w:rPr>
                      <w:rFonts w:eastAsia="Times New Roman"/>
                    </w:rPr>
                  </w:pPr>
                  <w:r>
                    <w:rPr>
                      <w:rFonts w:eastAsia="Times New Roman"/>
                    </w:rPr>
                    <w:t> </w:t>
                  </w:r>
                </w:p>
              </w:tc>
              <w:tc>
                <w:tcPr>
                  <w:tcW w:w="1455" w:type="dxa"/>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jc w:val="center"/>
                    <w:rPr>
                      <w:rFonts w:eastAsia="Times New Roman"/>
                    </w:rPr>
                  </w:pPr>
                  <w:r>
                    <w:rPr>
                      <w:rFonts w:ascii="Arial" w:eastAsia="Times New Roman" w:hAnsi="Arial" w:cs="Arial"/>
                      <w:b/>
                      <w:bCs/>
                    </w:rPr>
                    <w:t>4</w:t>
                  </w:r>
                </w:p>
              </w:tc>
              <w:tc>
                <w:tcPr>
                  <w:tcW w:w="0" w:type="auto"/>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rPr>
                      <w:rFonts w:eastAsia="Times New Roman"/>
                    </w:rPr>
                  </w:pPr>
                  <w:r>
                    <w:rPr>
                      <w:rFonts w:ascii="Arial" w:eastAsia="Times New Roman" w:hAnsi="Arial" w:cs="Arial"/>
                      <w:b/>
                      <w:bCs/>
                      <w:sz w:val="20"/>
                      <w:szCs w:val="20"/>
                    </w:rPr>
                    <w:t>Required</w:t>
                  </w:r>
                  <w:r>
                    <w:rPr>
                      <w:rFonts w:ascii="Arial" w:eastAsia="Times New Roman" w:hAnsi="Arial" w:cs="Arial"/>
                      <w:sz w:val="20"/>
                      <w:szCs w:val="20"/>
                    </w:rPr>
                    <w:t>; Main TG / Same for all DCI Repeaters</w:t>
                  </w:r>
                </w:p>
              </w:tc>
            </w:tr>
            <w:tr w:rsidR="00000000">
              <w:trPr>
                <w:jc w:val="center"/>
              </w:trPr>
              <w:tc>
                <w:tcPr>
                  <w:tcW w:w="187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 xml:space="preserve">Statewide </w:t>
                  </w:r>
                  <w:r>
                    <w:rPr>
                      <w:rFonts w:ascii="Arial" w:eastAsia="Times New Roman" w:hAnsi="Arial" w:cs="Arial"/>
                      <w:sz w:val="20"/>
                      <w:szCs w:val="20"/>
                    </w:rPr>
                    <w:t>(yours)</w:t>
                  </w:r>
                  <w:r>
                    <w:rPr>
                      <w:rFonts w:ascii="Arial" w:eastAsia="Times New Roman" w:hAnsi="Arial" w:cs="Arial"/>
                    </w:rPr>
                    <w:t xml:space="preserve"> </w:t>
                  </w:r>
                </w:p>
              </w:tc>
              <w:tc>
                <w:tcPr>
                  <w:tcW w:w="97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N</w:t>
                  </w:r>
                </w:p>
              </w:tc>
              <w:tc>
                <w:tcPr>
                  <w:tcW w:w="960"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FT</w:t>
                  </w:r>
                </w:p>
              </w:tc>
              <w:tc>
                <w:tcPr>
                  <w:tcW w:w="103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eastAsia="Times New Roman"/>
                    </w:rPr>
                    <w:t> </w:t>
                  </w:r>
                </w:p>
              </w:tc>
              <w:tc>
                <w:tcPr>
                  <w:tcW w:w="145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3</w:t>
                  </w:r>
                </w:p>
              </w:tc>
              <w:tc>
                <w:tcPr>
                  <w:tcW w:w="0" w:type="auto"/>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rPr>
                      <w:rFonts w:eastAsia="Times New Roman"/>
                    </w:rPr>
                  </w:pPr>
                  <w:r>
                    <w:rPr>
                      <w:rFonts w:ascii="Arial" w:eastAsia="Times New Roman" w:hAnsi="Arial" w:cs="Arial"/>
                      <w:sz w:val="20"/>
                      <w:szCs w:val="20"/>
                    </w:rPr>
                    <w:t xml:space="preserve">Suggested if on TS 1; </w:t>
                  </w:r>
                  <w:r>
                    <w:rPr>
                      <w:rFonts w:ascii="Arial" w:eastAsia="Times New Roman" w:hAnsi="Arial" w:cs="Arial"/>
                      <w:sz w:val="15"/>
                      <w:szCs w:val="15"/>
                    </w:rPr>
                    <w:t xml:space="preserve">line </w:t>
                  </w:r>
                  <w:r>
                    <w:rPr>
                      <w:rFonts w:ascii="Arial" w:eastAsia="Times New Roman" w:hAnsi="Arial" w:cs="Arial"/>
                      <w:sz w:val="15"/>
                      <w:szCs w:val="15"/>
                    </w:rPr>
                    <w:t>though if you don't want this TG</w:t>
                  </w:r>
                </w:p>
              </w:tc>
            </w:tr>
            <w:tr w:rsidR="00000000">
              <w:trPr>
                <w:jc w:val="center"/>
              </w:trPr>
              <w:tc>
                <w:tcPr>
                  <w:tcW w:w="187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97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960"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103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145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0" w:type="auto"/>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rPr>
                      <w:rFonts w:eastAsia="Times New Roman"/>
                    </w:rPr>
                  </w:pPr>
                  <w:r>
                    <w:rPr>
                      <w:rFonts w:eastAsia="Times New Roman"/>
                    </w:rPr>
                    <w:t> </w:t>
                  </w:r>
                </w:p>
              </w:tc>
            </w:tr>
            <w:tr w:rsidR="00000000">
              <w:trPr>
                <w:jc w:val="center"/>
              </w:trPr>
              <w:tc>
                <w:tcPr>
                  <w:tcW w:w="187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97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960"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103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145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0" w:type="auto"/>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rPr>
                      <w:rFonts w:eastAsia="Times New Roman"/>
                    </w:rPr>
                  </w:pPr>
                  <w:r>
                    <w:rPr>
                      <w:rFonts w:eastAsia="Times New Roman"/>
                    </w:rPr>
                    <w:t> </w:t>
                  </w:r>
                </w:p>
              </w:tc>
            </w:tr>
            <w:tr w:rsidR="00000000">
              <w:trPr>
                <w:jc w:val="center"/>
              </w:trPr>
              <w:tc>
                <w:tcPr>
                  <w:tcW w:w="187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97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960"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103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145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0" w:type="auto"/>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rPr>
                      <w:rFonts w:eastAsia="Times New Roman"/>
                    </w:rPr>
                  </w:pPr>
                  <w:r>
                    <w:rPr>
                      <w:rFonts w:eastAsia="Times New Roman"/>
                    </w:rPr>
                    <w:t> </w:t>
                  </w:r>
                </w:p>
              </w:tc>
            </w:tr>
            <w:tr w:rsidR="00000000">
              <w:trPr>
                <w:jc w:val="center"/>
              </w:trPr>
              <w:tc>
                <w:tcPr>
                  <w:tcW w:w="187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Audio Test 2</w:t>
                  </w:r>
                </w:p>
              </w:tc>
              <w:tc>
                <w:tcPr>
                  <w:tcW w:w="97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N</w:t>
                  </w:r>
                </w:p>
              </w:tc>
              <w:tc>
                <w:tcPr>
                  <w:tcW w:w="960"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PTT</w:t>
                  </w:r>
                </w:p>
              </w:tc>
              <w:tc>
                <w:tcPr>
                  <w:tcW w:w="103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5</w:t>
                  </w:r>
                </w:p>
              </w:tc>
              <w:tc>
                <w:tcPr>
                  <w:tcW w:w="145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2</w:t>
                  </w:r>
                </w:p>
              </w:tc>
              <w:tc>
                <w:tcPr>
                  <w:tcW w:w="0" w:type="auto"/>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rPr>
                      <w:rFonts w:eastAsia="Times New Roman"/>
                    </w:rPr>
                  </w:pPr>
                  <w:r>
                    <w:rPr>
                      <w:rFonts w:ascii="Arial" w:eastAsia="Times New Roman" w:hAnsi="Arial" w:cs="Arial"/>
                      <w:sz w:val="20"/>
                      <w:szCs w:val="20"/>
                    </w:rPr>
                    <w:t xml:space="preserve">Complements of </w:t>
                  </w:r>
                  <w:hyperlink r:id="rId10" w:tgtFrame="_blank" w:history="1">
                    <w:r>
                      <w:rPr>
                        <w:rStyle w:val="Hyperlink"/>
                        <w:rFonts w:ascii="Arial" w:eastAsia="Times New Roman" w:hAnsi="Arial" w:cs="Arial"/>
                        <w:sz w:val="20"/>
                        <w:szCs w:val="20"/>
                      </w:rPr>
                      <w:t>NorCal</w:t>
                    </w:r>
                  </w:hyperlink>
                  <w:r>
                    <w:rPr>
                      <w:rFonts w:ascii="Arial" w:eastAsia="Times New Roman" w:hAnsi="Arial" w:cs="Arial"/>
                      <w:sz w:val="20"/>
                      <w:szCs w:val="20"/>
                    </w:rPr>
                    <w:t>  (</w:t>
                  </w:r>
                  <w:hyperlink r:id="rId11" w:tgtFrame="_blank" w:history="1">
                    <w:r>
                      <w:rPr>
                        <w:rStyle w:val="Hyperlink"/>
                        <w:rFonts w:ascii="Arial" w:eastAsia="Times New Roman" w:hAnsi="Arial" w:cs="Arial"/>
                        <w:sz w:val="20"/>
                        <w:szCs w:val="20"/>
                      </w:rPr>
                      <w:t>vu.trbo.info</w:t>
                    </w:r>
                  </w:hyperlink>
                  <w:r>
                    <w:rPr>
                      <w:rFonts w:ascii="Arial" w:eastAsia="Times New Roman" w:hAnsi="Arial" w:cs="Arial"/>
                      <w:sz w:val="20"/>
                      <w:szCs w:val="20"/>
                    </w:rPr>
                    <w:t>) on TG 9999</w:t>
                  </w:r>
                </w:p>
              </w:tc>
            </w:tr>
            <w:tr w:rsidR="00000000">
              <w:trPr>
                <w:jc w:val="center"/>
              </w:trPr>
              <w:tc>
                <w:tcPr>
                  <w:tcW w:w="187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Bridge 2</w:t>
                  </w:r>
                </w:p>
              </w:tc>
              <w:tc>
                <w:tcPr>
                  <w:tcW w:w="97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N</w:t>
                  </w:r>
                </w:p>
              </w:tc>
              <w:tc>
                <w:tcPr>
                  <w:tcW w:w="960"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FT</w:t>
                  </w:r>
                </w:p>
              </w:tc>
              <w:tc>
                <w:tcPr>
                  <w:tcW w:w="103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eastAsia="Times New Roman"/>
                    </w:rPr>
                    <w:t> </w:t>
                  </w:r>
                </w:p>
              </w:tc>
              <w:tc>
                <w:tcPr>
                  <w:tcW w:w="145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3</w:t>
                  </w:r>
                </w:p>
              </w:tc>
              <w:tc>
                <w:tcPr>
                  <w:tcW w:w="0" w:type="auto"/>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rPr>
                      <w:rFonts w:eastAsia="Times New Roman"/>
                    </w:rPr>
                  </w:pPr>
                  <w:r>
                    <w:rPr>
                      <w:rFonts w:ascii="Arial" w:eastAsia="Times New Roman" w:hAnsi="Arial" w:cs="Arial"/>
                      <w:sz w:val="20"/>
                      <w:szCs w:val="20"/>
                    </w:rPr>
                    <w:t xml:space="preserve">Suggested; </w:t>
                  </w:r>
                  <w:r>
                    <w:rPr>
                      <w:rFonts w:ascii="Arial" w:eastAsia="Times New Roman" w:hAnsi="Arial" w:cs="Arial"/>
                      <w:sz w:val="15"/>
                      <w:szCs w:val="15"/>
                    </w:rPr>
                    <w:t>line though if you don't want this TG</w:t>
                  </w:r>
                </w:p>
              </w:tc>
            </w:tr>
            <w:tr w:rsidR="00000000">
              <w:trPr>
                <w:jc w:val="center"/>
              </w:trPr>
              <w:tc>
                <w:tcPr>
                  <w:tcW w:w="187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b/>
                      <w:bCs/>
                    </w:rPr>
                    <w:t>DCI 2</w:t>
                  </w:r>
                </w:p>
              </w:tc>
              <w:tc>
                <w:tcPr>
                  <w:tcW w:w="97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b/>
                      <w:bCs/>
                    </w:rPr>
                    <w:t>Y</w:t>
                  </w:r>
                </w:p>
              </w:tc>
              <w:tc>
                <w:tcPr>
                  <w:tcW w:w="960"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b/>
                      <w:bCs/>
                    </w:rPr>
                    <w:t>FT</w:t>
                  </w:r>
                </w:p>
              </w:tc>
              <w:tc>
                <w:tcPr>
                  <w:tcW w:w="103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eastAsia="Times New Roman"/>
                    </w:rPr>
                    <w:t> </w:t>
                  </w:r>
                </w:p>
              </w:tc>
              <w:tc>
                <w:tcPr>
                  <w:tcW w:w="145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b/>
                      <w:bCs/>
                    </w:rPr>
                    <w:t>4</w:t>
                  </w:r>
                </w:p>
              </w:tc>
              <w:tc>
                <w:tcPr>
                  <w:tcW w:w="0" w:type="auto"/>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rPr>
                      <w:rFonts w:eastAsia="Times New Roman"/>
                    </w:rPr>
                  </w:pPr>
                  <w:r>
                    <w:rPr>
                      <w:rFonts w:ascii="Arial" w:eastAsia="Times New Roman" w:hAnsi="Arial" w:cs="Arial"/>
                      <w:b/>
                      <w:bCs/>
                      <w:sz w:val="20"/>
                      <w:szCs w:val="20"/>
                    </w:rPr>
                    <w:t>Required</w:t>
                  </w:r>
                  <w:r>
                    <w:rPr>
                      <w:rFonts w:ascii="Arial" w:eastAsia="Times New Roman" w:hAnsi="Arial" w:cs="Arial"/>
                      <w:sz w:val="20"/>
                      <w:szCs w:val="20"/>
                    </w:rPr>
                    <w:t xml:space="preserve">; Secondary TG; / Same for all DCI </w:t>
                  </w:r>
                  <w:proofErr w:type="spellStart"/>
                  <w:r>
                    <w:rPr>
                      <w:rFonts w:ascii="Arial" w:eastAsia="Times New Roman" w:hAnsi="Arial" w:cs="Arial"/>
                      <w:sz w:val="20"/>
                      <w:szCs w:val="20"/>
                    </w:rPr>
                    <w:t>Rptrs</w:t>
                  </w:r>
                  <w:proofErr w:type="spellEnd"/>
                </w:p>
              </w:tc>
            </w:tr>
            <w:tr w:rsidR="00000000">
              <w:trPr>
                <w:jc w:val="center"/>
              </w:trPr>
              <w:tc>
                <w:tcPr>
                  <w:tcW w:w="187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Local Net 2</w:t>
                  </w:r>
                </w:p>
              </w:tc>
              <w:tc>
                <w:tcPr>
                  <w:tcW w:w="97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Y</w:t>
                  </w:r>
                </w:p>
              </w:tc>
              <w:tc>
                <w:tcPr>
                  <w:tcW w:w="960"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(FT)</w:t>
                  </w:r>
                </w:p>
              </w:tc>
              <w:tc>
                <w:tcPr>
                  <w:tcW w:w="103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proofErr w:type="spellStart"/>
                  <w:r>
                    <w:rPr>
                      <w:rFonts w:ascii="Arial" w:eastAsia="Times New Roman" w:hAnsi="Arial" w:cs="Arial"/>
                    </w:rPr>
                    <w:t>na</w:t>
                  </w:r>
                  <w:proofErr w:type="spellEnd"/>
                </w:p>
              </w:tc>
              <w:tc>
                <w:tcPr>
                  <w:tcW w:w="145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4</w:t>
                  </w:r>
                </w:p>
              </w:tc>
              <w:tc>
                <w:tcPr>
                  <w:tcW w:w="0" w:type="auto"/>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rPr>
                      <w:rFonts w:eastAsia="Times New Roman"/>
                    </w:rPr>
                  </w:pPr>
                  <w:r>
                    <w:rPr>
                      <w:rFonts w:ascii="Arial" w:eastAsia="Times New Roman" w:hAnsi="Arial" w:cs="Arial"/>
                      <w:sz w:val="20"/>
                      <w:szCs w:val="20"/>
                    </w:rPr>
                    <w:t>Always on as it is a local TG (that can network)</w:t>
                  </w:r>
                </w:p>
              </w:tc>
            </w:tr>
            <w:tr w:rsidR="00000000">
              <w:trPr>
                <w:jc w:val="center"/>
              </w:trPr>
              <w:tc>
                <w:tcPr>
                  <w:tcW w:w="187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NA 2</w:t>
                  </w:r>
                </w:p>
              </w:tc>
              <w:tc>
                <w:tcPr>
                  <w:tcW w:w="97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N</w:t>
                  </w:r>
                </w:p>
              </w:tc>
              <w:tc>
                <w:tcPr>
                  <w:tcW w:w="960"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FT</w:t>
                  </w:r>
                </w:p>
              </w:tc>
              <w:tc>
                <w:tcPr>
                  <w:tcW w:w="103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eastAsia="Times New Roman"/>
                    </w:rPr>
                    <w:t> </w:t>
                  </w:r>
                </w:p>
              </w:tc>
              <w:tc>
                <w:tcPr>
                  <w:tcW w:w="145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3</w:t>
                  </w:r>
                </w:p>
              </w:tc>
              <w:tc>
                <w:tcPr>
                  <w:tcW w:w="0" w:type="auto"/>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rPr>
                      <w:rFonts w:eastAsia="Times New Roman"/>
                    </w:rPr>
                  </w:pPr>
                  <w:r>
                    <w:rPr>
                      <w:rFonts w:ascii="Arial" w:eastAsia="Times New Roman" w:hAnsi="Arial" w:cs="Arial"/>
                      <w:sz w:val="20"/>
                      <w:szCs w:val="20"/>
                    </w:rPr>
                    <w:t xml:space="preserve">Suggested; </w:t>
                  </w:r>
                  <w:r>
                    <w:rPr>
                      <w:rFonts w:ascii="Arial" w:eastAsia="Times New Roman" w:hAnsi="Arial" w:cs="Arial"/>
                      <w:sz w:val="15"/>
                      <w:szCs w:val="15"/>
                    </w:rPr>
                    <w:t>line though if you don't want this TG</w:t>
                  </w:r>
                </w:p>
              </w:tc>
            </w:tr>
            <w:tr w:rsidR="00000000">
              <w:trPr>
                <w:jc w:val="center"/>
              </w:trPr>
              <w:tc>
                <w:tcPr>
                  <w:tcW w:w="187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 xml:space="preserve">WW 2 </w:t>
                  </w:r>
                </w:p>
              </w:tc>
              <w:tc>
                <w:tcPr>
                  <w:tcW w:w="97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N</w:t>
                  </w:r>
                </w:p>
              </w:tc>
              <w:tc>
                <w:tcPr>
                  <w:tcW w:w="960"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PTT</w:t>
                  </w:r>
                </w:p>
              </w:tc>
              <w:tc>
                <w:tcPr>
                  <w:tcW w:w="103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15</w:t>
                  </w:r>
                </w:p>
              </w:tc>
              <w:tc>
                <w:tcPr>
                  <w:tcW w:w="145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2</w:t>
                  </w:r>
                </w:p>
              </w:tc>
              <w:tc>
                <w:tcPr>
                  <w:tcW w:w="0" w:type="auto"/>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rPr>
                      <w:rFonts w:eastAsia="Times New Roman"/>
                    </w:rPr>
                  </w:pPr>
                  <w:r>
                    <w:rPr>
                      <w:rFonts w:ascii="Arial" w:eastAsia="Times New Roman" w:hAnsi="Arial" w:cs="Arial"/>
                      <w:sz w:val="20"/>
                      <w:szCs w:val="20"/>
                    </w:rPr>
                    <w:t xml:space="preserve">Suggested; </w:t>
                  </w:r>
                  <w:r>
                    <w:rPr>
                      <w:rFonts w:ascii="Arial" w:eastAsia="Times New Roman" w:hAnsi="Arial" w:cs="Arial"/>
                      <w:sz w:val="15"/>
                      <w:szCs w:val="15"/>
                    </w:rPr>
                    <w:t>line though if you don't want this TG</w:t>
                  </w:r>
                </w:p>
              </w:tc>
            </w:tr>
            <w:tr w:rsidR="00000000">
              <w:trPr>
                <w:jc w:val="center"/>
              </w:trPr>
              <w:tc>
                <w:tcPr>
                  <w:tcW w:w="187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 xml:space="preserve">WW English 2 </w:t>
                  </w:r>
                </w:p>
              </w:tc>
              <w:tc>
                <w:tcPr>
                  <w:tcW w:w="97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N</w:t>
                  </w:r>
                </w:p>
              </w:tc>
              <w:tc>
                <w:tcPr>
                  <w:tcW w:w="960"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PTT</w:t>
                  </w:r>
                </w:p>
              </w:tc>
              <w:tc>
                <w:tcPr>
                  <w:tcW w:w="103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15</w:t>
                  </w:r>
                </w:p>
              </w:tc>
              <w:tc>
                <w:tcPr>
                  <w:tcW w:w="145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3</w:t>
                  </w:r>
                </w:p>
              </w:tc>
              <w:tc>
                <w:tcPr>
                  <w:tcW w:w="0" w:type="auto"/>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rPr>
                      <w:rFonts w:eastAsia="Times New Roman"/>
                    </w:rPr>
                  </w:pPr>
                  <w:r>
                    <w:rPr>
                      <w:rFonts w:ascii="Arial" w:eastAsia="Times New Roman" w:hAnsi="Arial" w:cs="Arial"/>
                      <w:sz w:val="20"/>
                      <w:szCs w:val="20"/>
                    </w:rPr>
                    <w:t xml:space="preserve">Suggested; </w:t>
                  </w:r>
                  <w:r>
                    <w:rPr>
                      <w:rFonts w:ascii="Arial" w:eastAsia="Times New Roman" w:hAnsi="Arial" w:cs="Arial"/>
                      <w:sz w:val="15"/>
                      <w:szCs w:val="15"/>
                    </w:rPr>
                    <w:t>line though if you don't want this TG</w:t>
                  </w:r>
                </w:p>
              </w:tc>
            </w:tr>
            <w:tr w:rsidR="00000000">
              <w:trPr>
                <w:jc w:val="center"/>
              </w:trPr>
              <w:tc>
                <w:tcPr>
                  <w:tcW w:w="187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 xml:space="preserve">Statewide </w:t>
                  </w:r>
                  <w:r>
                    <w:rPr>
                      <w:rFonts w:ascii="Arial" w:eastAsia="Times New Roman" w:hAnsi="Arial" w:cs="Arial"/>
                      <w:sz w:val="20"/>
                      <w:szCs w:val="20"/>
                    </w:rPr>
                    <w:t>(yours)</w:t>
                  </w:r>
                  <w:r>
                    <w:rPr>
                      <w:rFonts w:ascii="Arial" w:eastAsia="Times New Roman" w:hAnsi="Arial" w:cs="Arial"/>
                    </w:rPr>
                    <w:t xml:space="preserve"> </w:t>
                  </w:r>
                </w:p>
              </w:tc>
              <w:tc>
                <w:tcPr>
                  <w:tcW w:w="97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N</w:t>
                  </w:r>
                </w:p>
              </w:tc>
              <w:tc>
                <w:tcPr>
                  <w:tcW w:w="960"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FT</w:t>
                  </w:r>
                </w:p>
              </w:tc>
              <w:tc>
                <w:tcPr>
                  <w:tcW w:w="103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15</w:t>
                  </w:r>
                </w:p>
              </w:tc>
              <w:tc>
                <w:tcPr>
                  <w:tcW w:w="1455" w:type="dxa"/>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jc w:val="center"/>
                    <w:rPr>
                      <w:rFonts w:eastAsia="Times New Roman"/>
                    </w:rPr>
                  </w:pPr>
                  <w:r>
                    <w:rPr>
                      <w:rFonts w:ascii="Arial" w:eastAsia="Times New Roman" w:hAnsi="Arial" w:cs="Arial"/>
                    </w:rPr>
                    <w:t>3</w:t>
                  </w:r>
                </w:p>
              </w:tc>
              <w:tc>
                <w:tcPr>
                  <w:tcW w:w="0" w:type="auto"/>
                  <w:tcBorders>
                    <w:top w:val="outset" w:sz="6" w:space="0" w:color="AB5858"/>
                    <w:left w:val="outset" w:sz="6" w:space="0" w:color="AB5858"/>
                    <w:bottom w:val="outset" w:sz="6" w:space="0" w:color="AB5858"/>
                    <w:right w:val="outset" w:sz="6" w:space="0" w:color="AB5858"/>
                  </w:tcBorders>
                  <w:shd w:val="clear" w:color="auto" w:fill="EAEAEA"/>
                  <w:vAlign w:val="center"/>
                  <w:hideMark/>
                </w:tcPr>
                <w:p w:rsidR="00000000" w:rsidRDefault="008D6556">
                  <w:pPr>
                    <w:rPr>
                      <w:rFonts w:eastAsia="Times New Roman"/>
                    </w:rPr>
                  </w:pPr>
                  <w:r>
                    <w:rPr>
                      <w:rFonts w:ascii="Arial" w:eastAsia="Times New Roman" w:hAnsi="Arial" w:cs="Arial"/>
                      <w:sz w:val="20"/>
                      <w:szCs w:val="20"/>
                    </w:rPr>
                    <w:t xml:space="preserve">Suggested if on TS 2; </w:t>
                  </w:r>
                  <w:r>
                    <w:rPr>
                      <w:rFonts w:ascii="Arial" w:eastAsia="Times New Roman" w:hAnsi="Arial" w:cs="Arial"/>
                      <w:sz w:val="15"/>
                      <w:szCs w:val="15"/>
                    </w:rPr>
                    <w:t>line though if you don't want this TG</w:t>
                  </w:r>
                </w:p>
              </w:tc>
            </w:tr>
            <w:tr w:rsidR="00000000">
              <w:trPr>
                <w:jc w:val="center"/>
              </w:trPr>
              <w:tc>
                <w:tcPr>
                  <w:tcW w:w="1875" w:type="dxa"/>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jc w:val="center"/>
                    <w:rPr>
                      <w:rFonts w:eastAsia="Times New Roman"/>
                    </w:rPr>
                  </w:pPr>
                  <w:r>
                    <w:rPr>
                      <w:rFonts w:ascii="Arial" w:eastAsia="Times New Roman" w:hAnsi="Arial" w:cs="Arial"/>
                      <w:b/>
                      <w:bCs/>
                    </w:rPr>
                    <w:t>TAC 310</w:t>
                  </w:r>
                </w:p>
              </w:tc>
              <w:tc>
                <w:tcPr>
                  <w:tcW w:w="975" w:type="dxa"/>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jc w:val="center"/>
                    <w:rPr>
                      <w:rFonts w:eastAsia="Times New Roman"/>
                    </w:rPr>
                  </w:pPr>
                  <w:r>
                    <w:rPr>
                      <w:rFonts w:ascii="Arial" w:eastAsia="Times New Roman" w:hAnsi="Arial" w:cs="Arial"/>
                      <w:b/>
                      <w:bCs/>
                    </w:rPr>
                    <w:t>N</w:t>
                  </w:r>
                </w:p>
              </w:tc>
              <w:tc>
                <w:tcPr>
                  <w:tcW w:w="960" w:type="dxa"/>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jc w:val="center"/>
                    <w:rPr>
                      <w:rFonts w:eastAsia="Times New Roman"/>
                    </w:rPr>
                  </w:pPr>
                  <w:r>
                    <w:rPr>
                      <w:rFonts w:ascii="Arial" w:eastAsia="Times New Roman" w:hAnsi="Arial" w:cs="Arial"/>
                      <w:b/>
                      <w:bCs/>
                    </w:rPr>
                    <w:t>PTT</w:t>
                  </w:r>
                </w:p>
              </w:tc>
              <w:tc>
                <w:tcPr>
                  <w:tcW w:w="1035" w:type="dxa"/>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jc w:val="center"/>
                    <w:rPr>
                      <w:rFonts w:eastAsia="Times New Roman"/>
                    </w:rPr>
                  </w:pPr>
                  <w:r>
                    <w:rPr>
                      <w:rFonts w:ascii="Arial" w:eastAsia="Times New Roman" w:hAnsi="Arial" w:cs="Arial"/>
                      <w:b/>
                      <w:bCs/>
                    </w:rPr>
                    <w:t>15</w:t>
                  </w:r>
                </w:p>
              </w:tc>
              <w:tc>
                <w:tcPr>
                  <w:tcW w:w="1455" w:type="dxa"/>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jc w:val="center"/>
                    <w:rPr>
                      <w:rFonts w:eastAsia="Times New Roman"/>
                    </w:rPr>
                  </w:pPr>
                  <w:r>
                    <w:rPr>
                      <w:rFonts w:ascii="Arial" w:eastAsia="Times New Roman" w:hAnsi="Arial" w:cs="Arial"/>
                      <w:b/>
                      <w:bCs/>
                    </w:rPr>
                    <w:t>4</w:t>
                  </w:r>
                </w:p>
              </w:tc>
              <w:tc>
                <w:tcPr>
                  <w:tcW w:w="0" w:type="auto"/>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rPr>
                      <w:rFonts w:eastAsia="Times New Roman"/>
                    </w:rPr>
                  </w:pPr>
                  <w:r>
                    <w:rPr>
                      <w:rFonts w:ascii="Arial" w:eastAsia="Times New Roman" w:hAnsi="Arial" w:cs="Arial"/>
                      <w:b/>
                      <w:bCs/>
                      <w:sz w:val="20"/>
                      <w:szCs w:val="20"/>
                    </w:rPr>
                    <w:t>Required</w:t>
                  </w:r>
                  <w:r>
                    <w:rPr>
                      <w:rFonts w:ascii="Arial" w:eastAsia="Times New Roman" w:hAnsi="Arial" w:cs="Arial"/>
                      <w:sz w:val="20"/>
                      <w:szCs w:val="20"/>
                    </w:rPr>
                    <w:t>; No impact unless a local user Ker-Chunks</w:t>
                  </w:r>
                </w:p>
              </w:tc>
            </w:tr>
            <w:tr w:rsidR="00000000">
              <w:trPr>
                <w:jc w:val="center"/>
              </w:trPr>
              <w:tc>
                <w:tcPr>
                  <w:tcW w:w="187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97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960"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103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145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0" w:type="auto"/>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rPr>
                      <w:rFonts w:eastAsia="Times New Roman"/>
                    </w:rPr>
                  </w:pPr>
                  <w:r>
                    <w:rPr>
                      <w:rFonts w:eastAsia="Times New Roman"/>
                    </w:rPr>
                    <w:t> </w:t>
                  </w:r>
                </w:p>
              </w:tc>
            </w:tr>
            <w:tr w:rsidR="00000000">
              <w:trPr>
                <w:jc w:val="center"/>
              </w:trPr>
              <w:tc>
                <w:tcPr>
                  <w:tcW w:w="187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97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960"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103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145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0" w:type="auto"/>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rPr>
                      <w:rFonts w:eastAsia="Times New Roman"/>
                    </w:rPr>
                  </w:pPr>
                  <w:r>
                    <w:rPr>
                      <w:rFonts w:eastAsia="Times New Roman"/>
                    </w:rPr>
                    <w:t> </w:t>
                  </w:r>
                </w:p>
              </w:tc>
            </w:tr>
            <w:tr w:rsidR="00000000">
              <w:trPr>
                <w:jc w:val="center"/>
              </w:trPr>
              <w:tc>
                <w:tcPr>
                  <w:tcW w:w="187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97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960"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103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145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0" w:type="auto"/>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rPr>
                      <w:rFonts w:eastAsia="Times New Roman"/>
                    </w:rPr>
                  </w:pPr>
                  <w:r>
                    <w:rPr>
                      <w:rFonts w:eastAsia="Times New Roman"/>
                    </w:rPr>
                    <w:t> </w:t>
                  </w:r>
                </w:p>
              </w:tc>
            </w:tr>
            <w:tr w:rsidR="00000000">
              <w:trPr>
                <w:jc w:val="center"/>
              </w:trPr>
              <w:tc>
                <w:tcPr>
                  <w:tcW w:w="187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97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960"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103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145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0" w:type="auto"/>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rPr>
                      <w:rFonts w:eastAsia="Times New Roman"/>
                    </w:rPr>
                  </w:pPr>
                  <w:r>
                    <w:rPr>
                      <w:rFonts w:eastAsia="Times New Roman"/>
                    </w:rPr>
                    <w:t> </w:t>
                  </w:r>
                </w:p>
              </w:tc>
            </w:tr>
            <w:tr w:rsidR="00000000">
              <w:trPr>
                <w:jc w:val="center"/>
              </w:trPr>
              <w:tc>
                <w:tcPr>
                  <w:tcW w:w="187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97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960"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103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1455" w:type="dxa"/>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jc w:val="center"/>
                    <w:rPr>
                      <w:rFonts w:eastAsia="Times New Roman"/>
                    </w:rPr>
                  </w:pPr>
                  <w:r>
                    <w:rPr>
                      <w:rFonts w:eastAsia="Times New Roman"/>
                    </w:rPr>
                    <w:t> </w:t>
                  </w:r>
                </w:p>
              </w:tc>
              <w:tc>
                <w:tcPr>
                  <w:tcW w:w="0" w:type="auto"/>
                  <w:tcBorders>
                    <w:top w:val="outset" w:sz="6" w:space="0" w:color="AB5858"/>
                    <w:left w:val="outset" w:sz="6" w:space="0" w:color="AB5858"/>
                    <w:bottom w:val="outset" w:sz="6" w:space="0" w:color="AB5858"/>
                    <w:right w:val="outset" w:sz="6" w:space="0" w:color="AB5858"/>
                  </w:tcBorders>
                  <w:shd w:val="clear" w:color="auto" w:fill="FFFFFF"/>
                  <w:vAlign w:val="center"/>
                  <w:hideMark/>
                </w:tcPr>
                <w:p w:rsidR="00000000" w:rsidRDefault="008D6556">
                  <w:pPr>
                    <w:rPr>
                      <w:rFonts w:eastAsia="Times New Roman"/>
                    </w:rPr>
                  </w:pPr>
                  <w:r>
                    <w:rPr>
                      <w:rFonts w:eastAsia="Times New Roman"/>
                    </w:rPr>
                    <w:t> </w:t>
                  </w:r>
                </w:p>
              </w:tc>
            </w:tr>
            <w:tr w:rsidR="00000000">
              <w:trPr>
                <w:jc w:val="center"/>
              </w:trPr>
              <w:tc>
                <w:tcPr>
                  <w:tcW w:w="1875" w:type="dxa"/>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jc w:val="center"/>
                    <w:rPr>
                      <w:rFonts w:eastAsia="Times New Roman"/>
                    </w:rPr>
                  </w:pPr>
                  <w:r>
                    <w:rPr>
                      <w:rFonts w:ascii="Arial" w:eastAsia="Times New Roman" w:hAnsi="Arial" w:cs="Arial"/>
                    </w:rPr>
                    <w:t xml:space="preserve">Data </w:t>
                  </w:r>
                </w:p>
              </w:tc>
              <w:tc>
                <w:tcPr>
                  <w:tcW w:w="975" w:type="dxa"/>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jc w:val="center"/>
                    <w:rPr>
                      <w:rFonts w:eastAsia="Times New Roman"/>
                    </w:rPr>
                  </w:pPr>
                  <w:r>
                    <w:rPr>
                      <w:rFonts w:eastAsia="Times New Roman"/>
                    </w:rPr>
                    <w:t> </w:t>
                  </w:r>
                </w:p>
              </w:tc>
              <w:tc>
                <w:tcPr>
                  <w:tcW w:w="960" w:type="dxa"/>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jc w:val="center"/>
                    <w:rPr>
                      <w:rFonts w:eastAsia="Times New Roman"/>
                    </w:rPr>
                  </w:pPr>
                  <w:proofErr w:type="spellStart"/>
                  <w:r>
                    <w:rPr>
                      <w:rFonts w:ascii="Arial" w:eastAsia="Times New Roman" w:hAnsi="Arial" w:cs="Arial"/>
                    </w:rPr>
                    <w:t>na</w:t>
                  </w:r>
                  <w:proofErr w:type="spellEnd"/>
                </w:p>
              </w:tc>
              <w:tc>
                <w:tcPr>
                  <w:tcW w:w="1035" w:type="dxa"/>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jc w:val="center"/>
                    <w:rPr>
                      <w:rFonts w:eastAsia="Times New Roman"/>
                    </w:rPr>
                  </w:pPr>
                  <w:proofErr w:type="spellStart"/>
                  <w:r>
                    <w:rPr>
                      <w:rFonts w:ascii="Arial" w:eastAsia="Times New Roman" w:hAnsi="Arial" w:cs="Arial"/>
                    </w:rPr>
                    <w:t>na</w:t>
                  </w:r>
                  <w:proofErr w:type="spellEnd"/>
                </w:p>
              </w:tc>
              <w:tc>
                <w:tcPr>
                  <w:tcW w:w="1455" w:type="dxa"/>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jc w:val="center"/>
                    <w:rPr>
                      <w:rFonts w:eastAsia="Times New Roman"/>
                    </w:rPr>
                  </w:pPr>
                  <w:proofErr w:type="spellStart"/>
                  <w:r>
                    <w:rPr>
                      <w:rFonts w:eastAsia="Times New Roman"/>
                    </w:rPr>
                    <w:t>na</w:t>
                  </w:r>
                  <w:proofErr w:type="spellEnd"/>
                </w:p>
              </w:tc>
              <w:tc>
                <w:tcPr>
                  <w:tcW w:w="0" w:type="auto"/>
                  <w:tcBorders>
                    <w:top w:val="outset" w:sz="6" w:space="0" w:color="AB5858"/>
                    <w:left w:val="outset" w:sz="6" w:space="0" w:color="AB5858"/>
                    <w:bottom w:val="outset" w:sz="6" w:space="0" w:color="AB5858"/>
                    <w:right w:val="outset" w:sz="6" w:space="0" w:color="AB5858"/>
                  </w:tcBorders>
                  <w:shd w:val="clear" w:color="auto" w:fill="C0C0C0"/>
                  <w:vAlign w:val="center"/>
                  <w:hideMark/>
                </w:tcPr>
                <w:p w:rsidR="00000000" w:rsidRDefault="008D6556">
                  <w:pPr>
                    <w:rPr>
                      <w:rFonts w:eastAsia="Times New Roman"/>
                    </w:rPr>
                  </w:pPr>
                  <w:r>
                    <w:rPr>
                      <w:rFonts w:ascii="Arial" w:eastAsia="Times New Roman" w:hAnsi="Arial" w:cs="Arial"/>
                    </w:rPr>
                    <w:t> </w:t>
                  </w:r>
                  <w:r>
                    <w:rPr>
                      <w:rFonts w:ascii="Arial" w:eastAsia="Times New Roman" w:hAnsi="Arial" w:cs="Arial"/>
                      <w:sz w:val="20"/>
                      <w:szCs w:val="20"/>
                    </w:rPr>
                    <w:t>Yes</w:t>
                  </w:r>
                  <w:proofErr w:type="gramStart"/>
                  <w:r>
                    <w:rPr>
                      <w:rFonts w:ascii="Arial" w:eastAsia="Times New Roman" w:hAnsi="Arial" w:cs="Arial"/>
                      <w:sz w:val="20"/>
                      <w:szCs w:val="20"/>
                    </w:rPr>
                    <w:t>  or</w:t>
                  </w:r>
                  <w:proofErr w:type="gramEnd"/>
                  <w:r>
                    <w:rPr>
                      <w:rFonts w:ascii="Arial" w:eastAsia="Times New Roman" w:hAnsi="Arial" w:cs="Arial"/>
                      <w:sz w:val="20"/>
                      <w:szCs w:val="20"/>
                    </w:rPr>
                    <w:t>  No? (data on both timeslots)</w:t>
                  </w:r>
                </w:p>
              </w:tc>
            </w:tr>
          </w:tbl>
          <w:p w:rsidR="00000000" w:rsidRDefault="008D6556">
            <w:pPr>
              <w:jc w:val="center"/>
              <w:rPr>
                <w:rFonts w:eastAsia="Times New Roman"/>
                <w:vanish/>
              </w:rPr>
            </w:pPr>
          </w:p>
          <w:tbl>
            <w:tblPr>
              <w:tblW w:w="2940" w:type="dxa"/>
              <w:jc w:val="center"/>
              <w:tblCellMar>
                <w:top w:w="30" w:type="dxa"/>
                <w:left w:w="30" w:type="dxa"/>
                <w:bottom w:w="30" w:type="dxa"/>
                <w:right w:w="30" w:type="dxa"/>
              </w:tblCellMar>
              <w:tblLook w:val="04A0" w:firstRow="1" w:lastRow="0" w:firstColumn="1" w:lastColumn="0" w:noHBand="0" w:noVBand="1"/>
            </w:tblPr>
            <w:tblGrid>
              <w:gridCol w:w="2940"/>
            </w:tblGrid>
            <w:tr w:rsidR="00000000">
              <w:trPr>
                <w:trHeight w:val="240"/>
                <w:jc w:val="center"/>
              </w:trPr>
              <w:tc>
                <w:tcPr>
                  <w:tcW w:w="2880" w:type="dxa"/>
                  <w:tcBorders>
                    <w:top w:val="nil"/>
                    <w:left w:val="nil"/>
                    <w:bottom w:val="nil"/>
                    <w:right w:val="nil"/>
                  </w:tcBorders>
                  <w:vAlign w:val="center"/>
                  <w:hideMark/>
                </w:tcPr>
                <w:p w:rsidR="00000000" w:rsidRDefault="008D6556">
                  <w:pPr>
                    <w:jc w:val="center"/>
                    <w:rPr>
                      <w:rFonts w:eastAsia="Times New Roman"/>
                    </w:rPr>
                  </w:pPr>
                  <w:r>
                    <w:rPr>
                      <w:rFonts w:ascii="Arial" w:eastAsia="Times New Roman" w:hAnsi="Arial" w:cs="Arial"/>
                      <w:sz w:val="15"/>
                      <w:szCs w:val="15"/>
                    </w:rPr>
                    <w:t> </w:t>
                  </w:r>
                </w:p>
              </w:tc>
            </w:tr>
          </w:tbl>
          <w:p w:rsidR="00000000" w:rsidRDefault="008D6556">
            <w:pPr>
              <w:jc w:val="center"/>
              <w:rPr>
                <w:rFonts w:eastAsia="Times New Roman"/>
                <w:vanish/>
              </w:rPr>
            </w:pPr>
          </w:p>
          <w:tbl>
            <w:tblPr>
              <w:tblW w:w="11640" w:type="dxa"/>
              <w:jc w:val="center"/>
              <w:tblBorders>
                <w:top w:val="outset" w:sz="18" w:space="0" w:color="AB5858"/>
                <w:left w:val="outset" w:sz="18" w:space="0" w:color="AB5858"/>
                <w:bottom w:val="outset" w:sz="18" w:space="0" w:color="AB5858"/>
                <w:right w:val="outset" w:sz="18" w:space="0" w:color="AB5858"/>
              </w:tblBorders>
              <w:tblCellMar>
                <w:top w:w="75" w:type="dxa"/>
                <w:left w:w="75" w:type="dxa"/>
                <w:bottom w:w="75" w:type="dxa"/>
                <w:right w:w="75" w:type="dxa"/>
              </w:tblCellMar>
              <w:tblLook w:val="04A0" w:firstRow="1" w:lastRow="0" w:firstColumn="1" w:lastColumn="0" w:noHBand="0" w:noVBand="1"/>
            </w:tblPr>
            <w:tblGrid>
              <w:gridCol w:w="11640"/>
            </w:tblGrid>
            <w:tr w:rsidR="00000000">
              <w:trPr>
                <w:jc w:val="center"/>
              </w:trPr>
              <w:tc>
                <w:tcPr>
                  <w:tcW w:w="0" w:type="auto"/>
                  <w:tcBorders>
                    <w:top w:val="outset" w:sz="6" w:space="0" w:color="AB5858"/>
                    <w:left w:val="outset" w:sz="6" w:space="0" w:color="AB5858"/>
                    <w:bottom w:val="outset" w:sz="6" w:space="0" w:color="AB5858"/>
                    <w:right w:val="outset" w:sz="6" w:space="0" w:color="AB5858"/>
                  </w:tcBorders>
                  <w:vAlign w:val="center"/>
                  <w:hideMark/>
                </w:tcPr>
                <w:p w:rsidR="00000000" w:rsidRDefault="008D6556">
                  <w:pPr>
                    <w:rPr>
                      <w:rFonts w:eastAsia="Times New Roman"/>
                    </w:rPr>
                  </w:pPr>
                  <w:r>
                    <w:rPr>
                      <w:rFonts w:ascii="Arial" w:eastAsia="Times New Roman" w:hAnsi="Arial" w:cs="Arial"/>
                      <w:b/>
                      <w:bCs/>
                      <w:sz w:val="20"/>
                      <w:szCs w:val="20"/>
                    </w:rPr>
                    <w:t xml:space="preserve">Selections for timeslots 1 and 2:  </w:t>
                  </w:r>
                  <w:r>
                    <w:rPr>
                      <w:rFonts w:ascii="Arial" w:eastAsia="Times New Roman" w:hAnsi="Arial" w:cs="Arial"/>
                      <w:sz w:val="20"/>
                      <w:szCs w:val="20"/>
                    </w:rPr>
                    <w:t>Please list your selections in alpha order after the defaults.</w:t>
                  </w:r>
                </w:p>
              </w:tc>
            </w:tr>
            <w:tr w:rsidR="00000000">
              <w:trPr>
                <w:jc w:val="center"/>
              </w:trPr>
              <w:tc>
                <w:tcPr>
                  <w:tcW w:w="0" w:type="auto"/>
                  <w:tcBorders>
                    <w:top w:val="outset" w:sz="6" w:space="0" w:color="AB5858"/>
                    <w:left w:val="outset" w:sz="6" w:space="0" w:color="AB5858"/>
                    <w:bottom w:val="outset" w:sz="6" w:space="0" w:color="AB5858"/>
                    <w:right w:val="outset" w:sz="6" w:space="0" w:color="AB5858"/>
                  </w:tcBorders>
                  <w:vAlign w:val="center"/>
                  <w:hideMark/>
                </w:tcPr>
                <w:p w:rsidR="00000000" w:rsidRDefault="008D6556">
                  <w:pPr>
                    <w:rPr>
                      <w:rFonts w:eastAsia="Times New Roman"/>
                    </w:rPr>
                  </w:pPr>
                  <w:r>
                    <w:rPr>
                      <w:rFonts w:ascii="Arial" w:eastAsia="Times New Roman" w:hAnsi="Arial" w:cs="Arial"/>
                      <w:b/>
                      <w:bCs/>
                      <w:sz w:val="20"/>
                      <w:szCs w:val="20"/>
                    </w:rPr>
                    <w:t>Talkgroup Desired:</w:t>
                  </w:r>
                  <w:r>
                    <w:rPr>
                      <w:rFonts w:ascii="Arial" w:eastAsia="Times New Roman" w:hAnsi="Arial" w:cs="Arial"/>
                      <w:sz w:val="20"/>
                      <w:szCs w:val="20"/>
                    </w:rPr>
                    <w:t xml:space="preserve">  To add additional TG's, list them above choosing from the </w:t>
                  </w:r>
                  <w:hyperlink r:id="rId12" w:history="1">
                    <w:r>
                      <w:rPr>
                        <w:rStyle w:val="Hyperlink"/>
                        <w:rFonts w:ascii="Arial" w:eastAsia="Times New Roman" w:hAnsi="Arial" w:cs="Arial"/>
                        <w:b/>
                        <w:bCs/>
                        <w:sz w:val="20"/>
                        <w:szCs w:val="20"/>
                      </w:rPr>
                      <w:t>Talkgroup Listing</w:t>
                    </w:r>
                  </w:hyperlink>
                  <w:r>
                    <w:rPr>
                      <w:rFonts w:ascii="Arial" w:eastAsia="Times New Roman" w:hAnsi="Arial" w:cs="Arial"/>
                      <w:sz w:val="20"/>
                      <w:szCs w:val="20"/>
                    </w:rPr>
                    <w:t xml:space="preserve"> page.  We suggest also that you add your Statewide and regional tal</w:t>
                  </w:r>
                  <w:r>
                    <w:rPr>
                      <w:rFonts w:ascii="Arial" w:eastAsia="Times New Roman" w:hAnsi="Arial" w:cs="Arial"/>
                      <w:sz w:val="20"/>
                      <w:szCs w:val="20"/>
                    </w:rPr>
                    <w:t>kgroups also 1 or 2 after TG name denotes the timeslot used.  List timeslot 1 talkgroups first in alpha order, then timeslot 2 talkgroups second in alpha order as shown in the list above.</w:t>
                  </w:r>
                </w:p>
              </w:tc>
            </w:tr>
            <w:tr w:rsidR="00000000">
              <w:trPr>
                <w:jc w:val="center"/>
              </w:trPr>
              <w:tc>
                <w:tcPr>
                  <w:tcW w:w="0" w:type="auto"/>
                  <w:tcBorders>
                    <w:top w:val="outset" w:sz="6" w:space="0" w:color="AB5858"/>
                    <w:left w:val="outset" w:sz="6" w:space="0" w:color="AB5858"/>
                    <w:bottom w:val="outset" w:sz="6" w:space="0" w:color="AB5858"/>
                    <w:right w:val="outset" w:sz="6" w:space="0" w:color="AB5858"/>
                  </w:tcBorders>
                  <w:vAlign w:val="center"/>
                  <w:hideMark/>
                </w:tcPr>
                <w:p w:rsidR="00000000" w:rsidRDefault="008D6556">
                  <w:pPr>
                    <w:rPr>
                      <w:rFonts w:eastAsia="Times New Roman"/>
                    </w:rPr>
                  </w:pPr>
                  <w:r>
                    <w:rPr>
                      <w:rFonts w:ascii="Arial" w:eastAsia="Times New Roman" w:hAnsi="Arial" w:cs="Arial"/>
                      <w:b/>
                      <w:bCs/>
                      <w:sz w:val="20"/>
                      <w:szCs w:val="20"/>
                    </w:rPr>
                    <w:t xml:space="preserve">Priority:  </w:t>
                  </w:r>
                  <w:r>
                    <w:rPr>
                      <w:rFonts w:ascii="Arial" w:eastAsia="Times New Roman" w:hAnsi="Arial" w:cs="Arial"/>
                      <w:sz w:val="20"/>
                      <w:szCs w:val="20"/>
                    </w:rPr>
                    <w:t>Indicate Y or N (c-Bridge has some level of prioritizi</w:t>
                  </w:r>
                  <w:r>
                    <w:rPr>
                      <w:rFonts w:ascii="Arial" w:eastAsia="Times New Roman" w:hAnsi="Arial" w:cs="Arial"/>
                      <w:sz w:val="20"/>
                      <w:szCs w:val="20"/>
                    </w:rPr>
                    <w:t xml:space="preserve">ng).  </w:t>
                  </w:r>
                </w:p>
              </w:tc>
            </w:tr>
            <w:tr w:rsidR="00000000">
              <w:trPr>
                <w:jc w:val="center"/>
              </w:trPr>
              <w:tc>
                <w:tcPr>
                  <w:tcW w:w="0" w:type="auto"/>
                  <w:tcBorders>
                    <w:top w:val="outset" w:sz="6" w:space="0" w:color="AB5858"/>
                    <w:left w:val="outset" w:sz="6" w:space="0" w:color="AB5858"/>
                    <w:bottom w:val="outset" w:sz="6" w:space="0" w:color="AB5858"/>
                    <w:right w:val="outset" w:sz="6" w:space="0" w:color="AB5858"/>
                  </w:tcBorders>
                  <w:vAlign w:val="center"/>
                  <w:hideMark/>
                </w:tcPr>
                <w:p w:rsidR="00000000" w:rsidRDefault="008D6556">
                  <w:pPr>
                    <w:rPr>
                      <w:rFonts w:eastAsia="Times New Roman"/>
                    </w:rPr>
                  </w:pPr>
                  <w:r>
                    <w:rPr>
                      <w:rFonts w:ascii="Arial" w:eastAsia="Times New Roman" w:hAnsi="Arial" w:cs="Arial"/>
                      <w:b/>
                      <w:bCs/>
                      <w:sz w:val="20"/>
                      <w:szCs w:val="20"/>
                    </w:rPr>
                    <w:t xml:space="preserve">Selections for timeslots 1 and 2:  </w:t>
                  </w:r>
                  <w:r>
                    <w:rPr>
                      <w:rFonts w:ascii="Arial" w:eastAsia="Times New Roman" w:hAnsi="Arial" w:cs="Arial"/>
                      <w:sz w:val="20"/>
                      <w:szCs w:val="20"/>
                    </w:rPr>
                    <w:t>Please list your selections in alpha order after the defaults.</w:t>
                  </w:r>
                </w:p>
              </w:tc>
            </w:tr>
            <w:tr w:rsidR="00000000">
              <w:trPr>
                <w:jc w:val="center"/>
              </w:trPr>
              <w:tc>
                <w:tcPr>
                  <w:tcW w:w="0" w:type="auto"/>
                  <w:tcBorders>
                    <w:top w:val="outset" w:sz="6" w:space="0" w:color="AB5858"/>
                    <w:left w:val="outset" w:sz="6" w:space="0" w:color="AB5858"/>
                    <w:bottom w:val="outset" w:sz="6" w:space="0" w:color="AB5858"/>
                    <w:right w:val="outset" w:sz="6" w:space="0" w:color="AB5858"/>
                  </w:tcBorders>
                  <w:vAlign w:val="center"/>
                  <w:hideMark/>
                </w:tcPr>
                <w:p w:rsidR="00000000" w:rsidRDefault="008D6556">
                  <w:pPr>
                    <w:rPr>
                      <w:rFonts w:eastAsia="Times New Roman"/>
                    </w:rPr>
                  </w:pPr>
                  <w:r>
                    <w:rPr>
                      <w:rFonts w:ascii="Arial" w:eastAsia="Times New Roman" w:hAnsi="Arial" w:cs="Arial"/>
                      <w:b/>
                      <w:bCs/>
                      <w:sz w:val="20"/>
                      <w:szCs w:val="20"/>
                    </w:rPr>
                    <w:t>Full Time:</w:t>
                  </w:r>
                  <w:r>
                    <w:rPr>
                      <w:rFonts w:ascii="Arial" w:eastAsia="Times New Roman" w:hAnsi="Arial" w:cs="Arial"/>
                      <w:sz w:val="20"/>
                      <w:szCs w:val="20"/>
                    </w:rPr>
                    <w:t xml:space="preserve"> TG is always connected to your </w:t>
                  </w:r>
                  <w:proofErr w:type="gramStart"/>
                  <w:r>
                    <w:rPr>
                      <w:rFonts w:ascii="Arial" w:eastAsia="Times New Roman" w:hAnsi="Arial" w:cs="Arial"/>
                      <w:sz w:val="20"/>
                      <w:szCs w:val="20"/>
                    </w:rPr>
                    <w:t>repeater,</w:t>
                  </w:r>
                  <w:proofErr w:type="gramEnd"/>
                  <w:r>
                    <w:rPr>
                      <w:rFonts w:ascii="Arial" w:eastAsia="Times New Roman" w:hAnsi="Arial" w:cs="Arial"/>
                      <w:sz w:val="20"/>
                      <w:szCs w:val="20"/>
                    </w:rPr>
                    <w:t xml:space="preserve"> PTT will be selected if not indicated.</w:t>
                  </w:r>
                </w:p>
              </w:tc>
            </w:tr>
            <w:tr w:rsidR="00000000">
              <w:trPr>
                <w:jc w:val="center"/>
              </w:trPr>
              <w:tc>
                <w:tcPr>
                  <w:tcW w:w="0" w:type="auto"/>
                  <w:tcBorders>
                    <w:top w:val="outset" w:sz="6" w:space="0" w:color="AB5858"/>
                    <w:left w:val="outset" w:sz="6" w:space="0" w:color="AB5858"/>
                    <w:bottom w:val="outset" w:sz="6" w:space="0" w:color="AB5858"/>
                    <w:right w:val="outset" w:sz="6" w:space="0" w:color="AB5858"/>
                  </w:tcBorders>
                  <w:vAlign w:val="center"/>
                  <w:hideMark/>
                </w:tcPr>
                <w:p w:rsidR="00000000" w:rsidRDefault="008D6556">
                  <w:pPr>
                    <w:rPr>
                      <w:rFonts w:eastAsia="Times New Roman"/>
                    </w:rPr>
                  </w:pPr>
                  <w:r>
                    <w:rPr>
                      <w:rFonts w:ascii="Arial" w:eastAsia="Times New Roman" w:hAnsi="Arial" w:cs="Arial"/>
                      <w:b/>
                      <w:bCs/>
                      <w:sz w:val="20"/>
                      <w:szCs w:val="20"/>
                    </w:rPr>
                    <w:t>PTT:</w:t>
                  </w:r>
                  <w:r>
                    <w:rPr>
                      <w:rFonts w:ascii="Arial" w:eastAsia="Times New Roman" w:hAnsi="Arial" w:cs="Arial"/>
                      <w:sz w:val="20"/>
                      <w:szCs w:val="20"/>
                    </w:rPr>
                    <w:t xml:space="preserve"> Push-to-Talk (Ker-chunk) to turn on TG, typica</w:t>
                  </w:r>
                  <w:r>
                    <w:rPr>
                      <w:rFonts w:ascii="Arial" w:eastAsia="Times New Roman" w:hAnsi="Arial" w:cs="Arial"/>
                      <w:sz w:val="20"/>
                      <w:szCs w:val="20"/>
                    </w:rPr>
                    <w:t>lly a 15 time-out timer (shorter or longer times may be selected).</w:t>
                  </w:r>
                </w:p>
              </w:tc>
            </w:tr>
            <w:tr w:rsidR="00000000">
              <w:trPr>
                <w:jc w:val="center"/>
              </w:trPr>
              <w:tc>
                <w:tcPr>
                  <w:tcW w:w="0" w:type="auto"/>
                  <w:tcBorders>
                    <w:top w:val="outset" w:sz="6" w:space="0" w:color="AB5858"/>
                    <w:left w:val="outset" w:sz="6" w:space="0" w:color="AB5858"/>
                    <w:bottom w:val="outset" w:sz="6" w:space="0" w:color="AB5858"/>
                    <w:right w:val="outset" w:sz="6" w:space="0" w:color="AB5858"/>
                  </w:tcBorders>
                  <w:vAlign w:val="center"/>
                  <w:hideMark/>
                </w:tcPr>
                <w:p w:rsidR="00000000" w:rsidRDefault="008D6556">
                  <w:pPr>
                    <w:pStyle w:val="NormalWeb"/>
                  </w:pPr>
                  <w:r>
                    <w:rPr>
                      <w:rFonts w:ascii="Arial" w:hAnsi="Arial" w:cs="Arial"/>
                      <w:b/>
                      <w:bCs/>
                      <w:sz w:val="20"/>
                      <w:szCs w:val="20"/>
                    </w:rPr>
                    <w:t>On Timer Time:</w:t>
                  </w:r>
                  <w:r>
                    <w:rPr>
                      <w:rFonts w:ascii="Arial" w:hAnsi="Arial" w:cs="Arial"/>
                      <w:sz w:val="20"/>
                      <w:szCs w:val="20"/>
                    </w:rPr>
                    <w:t>  If using PTT, how long the TG is to remain connected without local activity on your manager</w:t>
                  </w:r>
                </w:p>
              </w:tc>
            </w:tr>
            <w:tr w:rsidR="00000000">
              <w:trPr>
                <w:jc w:val="center"/>
              </w:trPr>
              <w:tc>
                <w:tcPr>
                  <w:tcW w:w="0" w:type="auto"/>
                  <w:tcBorders>
                    <w:top w:val="outset" w:sz="6" w:space="0" w:color="AB5858"/>
                    <w:left w:val="outset" w:sz="6" w:space="0" w:color="AB5858"/>
                    <w:bottom w:val="outset" w:sz="6" w:space="0" w:color="AB5858"/>
                    <w:right w:val="outset" w:sz="6" w:space="0" w:color="AB5858"/>
                  </w:tcBorders>
                  <w:vAlign w:val="center"/>
                  <w:hideMark/>
                </w:tcPr>
                <w:p w:rsidR="00000000" w:rsidRDefault="008D6556">
                  <w:pPr>
                    <w:rPr>
                      <w:rFonts w:eastAsia="Times New Roman"/>
                    </w:rPr>
                  </w:pPr>
                  <w:r>
                    <w:rPr>
                      <w:rFonts w:ascii="Arial" w:eastAsia="Times New Roman" w:hAnsi="Arial" w:cs="Arial"/>
                      <w:b/>
                      <w:bCs/>
                      <w:sz w:val="20"/>
                      <w:szCs w:val="20"/>
                    </w:rPr>
                    <w:t>Hold-off Timer Time:</w:t>
                  </w:r>
                  <w:r>
                    <w:rPr>
                      <w:rFonts w:ascii="Arial" w:eastAsia="Times New Roman" w:hAnsi="Arial" w:cs="Arial"/>
                      <w:sz w:val="20"/>
                      <w:szCs w:val="20"/>
                    </w:rPr>
                    <w:t xml:space="preserve"> How long this TG is holds off other talkgroups on </w:t>
                  </w:r>
                  <w:r>
                    <w:rPr>
                      <w:rFonts w:ascii="Arial" w:eastAsia="Times New Roman" w:hAnsi="Arial" w:cs="Arial"/>
                      <w:sz w:val="20"/>
                      <w:szCs w:val="20"/>
                    </w:rPr>
                    <w:t xml:space="preserve">the same timeslot if it goes active on your manager, 3-4 min is typical or neutral priority; decrease off time if you wish to make this TG a lower priority relative to talkgroups that have longer hold-off timers.  See </w:t>
                  </w:r>
                  <w:hyperlink r:id="rId13" w:history="1">
                    <w:r>
                      <w:rPr>
                        <w:rStyle w:val="Hyperlink"/>
                        <w:rFonts w:ascii="Arial" w:eastAsia="Times New Roman" w:hAnsi="Arial" w:cs="Arial"/>
                        <w:b/>
                        <w:bCs/>
                        <w:sz w:val="20"/>
                        <w:szCs w:val="20"/>
                      </w:rPr>
                      <w:t>Talkgr</w:t>
                    </w:r>
                    <w:r>
                      <w:rPr>
                        <w:rStyle w:val="Hyperlink"/>
                        <w:rFonts w:ascii="Arial" w:eastAsia="Times New Roman" w:hAnsi="Arial" w:cs="Arial"/>
                        <w:b/>
                        <w:bCs/>
                        <w:sz w:val="20"/>
                        <w:szCs w:val="20"/>
                      </w:rPr>
                      <w:t>oups for Dummies</w:t>
                    </w:r>
                  </w:hyperlink>
                  <w:r>
                    <w:rPr>
                      <w:rFonts w:ascii="Arial" w:eastAsia="Times New Roman" w:hAnsi="Arial" w:cs="Arial"/>
                      <w:sz w:val="20"/>
                      <w:szCs w:val="20"/>
                    </w:rPr>
                    <w:t xml:space="preserve"> to better understand this relationship.  This is the key for the best experience and least frustration for your repeater users.</w:t>
                  </w:r>
                </w:p>
              </w:tc>
            </w:tr>
            <w:tr w:rsidR="00000000">
              <w:trPr>
                <w:jc w:val="center"/>
              </w:trPr>
              <w:tc>
                <w:tcPr>
                  <w:tcW w:w="0" w:type="auto"/>
                  <w:tcBorders>
                    <w:top w:val="outset" w:sz="6" w:space="0" w:color="AB5858"/>
                    <w:left w:val="outset" w:sz="6" w:space="0" w:color="AB5858"/>
                    <w:bottom w:val="outset" w:sz="6" w:space="0" w:color="AB5858"/>
                    <w:right w:val="outset" w:sz="6" w:space="0" w:color="AB5858"/>
                  </w:tcBorders>
                  <w:vAlign w:val="center"/>
                  <w:hideMark/>
                </w:tcPr>
                <w:p w:rsidR="00000000" w:rsidRDefault="008D6556">
                  <w:pPr>
                    <w:rPr>
                      <w:rFonts w:eastAsia="Times New Roman"/>
                    </w:rPr>
                  </w:pPr>
                  <w:proofErr w:type="gramStart"/>
                  <w:r>
                    <w:rPr>
                      <w:rFonts w:ascii="Arial" w:eastAsia="Times New Roman" w:hAnsi="Arial" w:cs="Arial"/>
                      <w:b/>
                      <w:bCs/>
                      <w:sz w:val="20"/>
                      <w:szCs w:val="20"/>
                    </w:rPr>
                    <w:t>Basics TG's</w:t>
                  </w:r>
                  <w:proofErr w:type="gramEnd"/>
                  <w:r>
                    <w:rPr>
                      <w:rFonts w:ascii="Arial" w:eastAsia="Times New Roman" w:hAnsi="Arial" w:cs="Arial"/>
                      <w:b/>
                      <w:bCs/>
                      <w:sz w:val="20"/>
                      <w:szCs w:val="20"/>
                    </w:rPr>
                    <w:t xml:space="preserve"> - Notes / Comments:</w:t>
                  </w:r>
                  <w:r>
                    <w:rPr>
                      <w:rFonts w:ascii="Arial" w:eastAsia="Times New Roman" w:hAnsi="Arial" w:cs="Arial"/>
                      <w:sz w:val="20"/>
                      <w:szCs w:val="20"/>
                    </w:rPr>
                    <w:t>  Basic manager TG's and Miscellaneous notes if you wish to explain or questi</w:t>
                  </w:r>
                  <w:r>
                    <w:rPr>
                      <w:rFonts w:ascii="Arial" w:eastAsia="Times New Roman" w:hAnsi="Arial" w:cs="Arial"/>
                      <w:sz w:val="20"/>
                      <w:szCs w:val="20"/>
                    </w:rPr>
                    <w:t>on.</w:t>
                  </w:r>
                </w:p>
              </w:tc>
            </w:tr>
            <w:tr w:rsidR="00000000">
              <w:trPr>
                <w:jc w:val="center"/>
              </w:trPr>
              <w:tc>
                <w:tcPr>
                  <w:tcW w:w="0" w:type="auto"/>
                  <w:tcBorders>
                    <w:top w:val="outset" w:sz="6" w:space="0" w:color="AB5858"/>
                    <w:left w:val="outset" w:sz="6" w:space="0" w:color="AB5858"/>
                    <w:bottom w:val="outset" w:sz="6" w:space="0" w:color="AB5858"/>
                    <w:right w:val="outset" w:sz="6" w:space="0" w:color="AB5858"/>
                  </w:tcBorders>
                  <w:vAlign w:val="center"/>
                  <w:hideMark/>
                </w:tcPr>
                <w:p w:rsidR="00000000" w:rsidRDefault="008D6556">
                  <w:pPr>
                    <w:pStyle w:val="NormalWeb"/>
                  </w:pPr>
                  <w:r>
                    <w:rPr>
                      <w:rFonts w:ascii="Arial" w:hAnsi="Arial" w:cs="Arial"/>
                      <w:b/>
                      <w:bCs/>
                      <w:sz w:val="20"/>
                      <w:szCs w:val="20"/>
                    </w:rPr>
                    <w:t xml:space="preserve">Data:  </w:t>
                  </w:r>
                  <w:r>
                    <w:rPr>
                      <w:rFonts w:ascii="Arial" w:hAnsi="Arial" w:cs="Arial"/>
                      <w:sz w:val="20"/>
                      <w:szCs w:val="20"/>
                    </w:rPr>
                    <w:t>You may have SMS (text messaging), Radio Check &amp; Call Alerts?  You may also add Private Call (but not encryption).</w:t>
                  </w:r>
                </w:p>
              </w:tc>
            </w:tr>
            <w:tr w:rsidR="00000000">
              <w:trPr>
                <w:jc w:val="center"/>
              </w:trPr>
              <w:tc>
                <w:tcPr>
                  <w:tcW w:w="0" w:type="auto"/>
                  <w:tcBorders>
                    <w:top w:val="outset" w:sz="6" w:space="0" w:color="AB5858"/>
                    <w:left w:val="outset" w:sz="6" w:space="0" w:color="AB5858"/>
                    <w:bottom w:val="outset" w:sz="6" w:space="0" w:color="AB5858"/>
                    <w:right w:val="outset" w:sz="6" w:space="0" w:color="AB5858"/>
                  </w:tcBorders>
                  <w:vAlign w:val="center"/>
                  <w:hideMark/>
                </w:tcPr>
                <w:p w:rsidR="00000000" w:rsidRDefault="008D6556">
                  <w:pPr>
                    <w:rPr>
                      <w:rFonts w:eastAsia="Times New Roman"/>
                    </w:rPr>
                  </w:pPr>
                  <w:r>
                    <w:rPr>
                      <w:rFonts w:ascii="Arial" w:eastAsia="Times New Roman" w:hAnsi="Arial" w:cs="Arial"/>
                      <w:b/>
                      <w:bCs/>
                      <w:sz w:val="20"/>
                      <w:szCs w:val="20"/>
                    </w:rPr>
                    <w:t>NOTE:</w:t>
                  </w:r>
                  <w:r>
                    <w:rPr>
                      <w:rFonts w:ascii="Arial" w:eastAsia="Times New Roman" w:hAnsi="Arial" w:cs="Arial"/>
                      <w:sz w:val="20"/>
                      <w:szCs w:val="20"/>
                    </w:rPr>
                    <w:t xml:space="preserve"> </w:t>
                  </w:r>
                  <w:r>
                    <w:rPr>
                      <w:rFonts w:ascii="Arial" w:eastAsia="Times New Roman" w:hAnsi="Arial" w:cs="Arial"/>
                      <w:b/>
                      <w:bCs/>
                      <w:sz w:val="20"/>
                      <w:szCs w:val="20"/>
                    </w:rPr>
                    <w:t xml:space="preserve">DCI 1 &amp; 2 </w:t>
                  </w:r>
                  <w:r>
                    <w:rPr>
                      <w:rFonts w:ascii="Arial" w:eastAsia="Times New Roman" w:hAnsi="Arial" w:cs="Arial"/>
                      <w:sz w:val="20"/>
                      <w:szCs w:val="20"/>
                    </w:rPr>
                    <w:t xml:space="preserve">must be carried and at priority.  This so we may call you on the air as </w:t>
                  </w:r>
                  <w:r>
                    <w:rPr>
                      <w:rFonts w:ascii="Arial" w:eastAsia="Times New Roman" w:hAnsi="Arial" w:cs="Arial"/>
                      <w:sz w:val="20"/>
                      <w:szCs w:val="20"/>
                    </w:rPr>
                    <w:t xml:space="preserve">well as encourage a two-way relationship over the air.  There has been a tendency to simply use DCI as a connection agent for other purposes because we are an open IPSC network and we welcome all repeaters.  But we are not funded by the </w:t>
                  </w:r>
                  <w:proofErr w:type="spellStart"/>
                  <w:r>
                    <w:rPr>
                      <w:rFonts w:ascii="Arial" w:eastAsia="Times New Roman" w:hAnsi="Arial" w:cs="Arial"/>
                      <w:sz w:val="20"/>
                      <w:szCs w:val="20"/>
                    </w:rPr>
                    <w:t>gobbermont</w:t>
                  </w:r>
                  <w:proofErr w:type="spellEnd"/>
                  <w:r>
                    <w:rPr>
                      <w:rFonts w:ascii="Arial" w:eastAsia="Times New Roman" w:hAnsi="Arial" w:cs="Arial"/>
                      <w:sz w:val="20"/>
                      <w:szCs w:val="20"/>
                    </w:rPr>
                    <w:t xml:space="preserve"> and ther</w:t>
                  </w:r>
                  <w:r>
                    <w:rPr>
                      <w:rFonts w:ascii="Arial" w:eastAsia="Times New Roman" w:hAnsi="Arial" w:cs="Arial"/>
                      <w:sz w:val="20"/>
                      <w:szCs w:val="20"/>
                    </w:rPr>
                    <w:t>e is truly is a limit to our free resources.</w:t>
                  </w:r>
                </w:p>
              </w:tc>
            </w:tr>
            <w:tr w:rsidR="00000000">
              <w:trPr>
                <w:jc w:val="center"/>
              </w:trPr>
              <w:tc>
                <w:tcPr>
                  <w:tcW w:w="0" w:type="auto"/>
                  <w:tcBorders>
                    <w:top w:val="outset" w:sz="6" w:space="0" w:color="AB5858"/>
                    <w:left w:val="outset" w:sz="6" w:space="0" w:color="AB5858"/>
                    <w:bottom w:val="outset" w:sz="6" w:space="0" w:color="AB5858"/>
                    <w:right w:val="outset" w:sz="6" w:space="0" w:color="AB5858"/>
                  </w:tcBorders>
                  <w:vAlign w:val="center"/>
                  <w:hideMark/>
                </w:tcPr>
                <w:p w:rsidR="00000000" w:rsidRDefault="008D6556">
                  <w:pPr>
                    <w:pStyle w:val="NormalWeb"/>
                  </w:pPr>
                  <w:r>
                    <w:rPr>
                      <w:rFonts w:ascii="Arial" w:hAnsi="Arial" w:cs="Arial"/>
                      <w:b/>
                      <w:bCs/>
                      <w:sz w:val="20"/>
                      <w:szCs w:val="20"/>
                    </w:rPr>
                    <w:t>More information:</w:t>
                  </w:r>
                  <w:r>
                    <w:rPr>
                      <w:rFonts w:ascii="Arial" w:hAnsi="Arial" w:cs="Arial"/>
                      <w:sz w:val="20"/>
                      <w:szCs w:val="20"/>
                    </w:rPr>
                    <w:t xml:space="preserve"> on these setting at the </w:t>
                  </w:r>
                  <w:hyperlink r:id="rId14" w:history="1">
                    <w:r>
                      <w:rPr>
                        <w:rStyle w:val="Hyperlink"/>
                        <w:rFonts w:ascii="Arial" w:hAnsi="Arial" w:cs="Arial"/>
                        <w:b/>
                        <w:bCs/>
                        <w:sz w:val="20"/>
                        <w:szCs w:val="20"/>
                      </w:rPr>
                      <w:t>DCI Talkgroup</w:t>
                    </w:r>
                  </w:hyperlink>
                  <w:r>
                    <w:rPr>
                      <w:rFonts w:ascii="Arial" w:hAnsi="Arial" w:cs="Arial"/>
                      <w:sz w:val="20"/>
                      <w:szCs w:val="20"/>
                    </w:rPr>
                    <w:t xml:space="preserve"> page.  Some Talkgroups have </w:t>
                  </w:r>
                  <w:hyperlink r:id="rId15" w:anchor="tgs-use" w:history="1">
                    <w:r>
                      <w:rPr>
                        <w:rStyle w:val="Hyperlink"/>
                        <w:rFonts w:ascii="Arial" w:hAnsi="Arial" w:cs="Arial"/>
                        <w:b/>
                        <w:bCs/>
                        <w:sz w:val="20"/>
                        <w:szCs w:val="20"/>
                      </w:rPr>
                      <w:t>restrictions or conditions</w:t>
                    </w:r>
                  </w:hyperlink>
                  <w:r>
                    <w:rPr>
                      <w:rFonts w:ascii="Arial" w:hAnsi="Arial" w:cs="Arial"/>
                      <w:sz w:val="20"/>
                      <w:szCs w:val="20"/>
                    </w:rPr>
                    <w:t xml:space="preserve"> for use or are available in re</w:t>
                  </w:r>
                  <w:r>
                    <w:rPr>
                      <w:rFonts w:ascii="Arial" w:hAnsi="Arial" w:cs="Arial"/>
                      <w:sz w:val="20"/>
                      <w:szCs w:val="20"/>
                    </w:rPr>
                    <w:t>ceive only.</w:t>
                  </w:r>
                </w:p>
              </w:tc>
            </w:tr>
            <w:tr w:rsidR="00000000">
              <w:trPr>
                <w:trHeight w:val="1455"/>
                <w:jc w:val="center"/>
              </w:trPr>
              <w:tc>
                <w:tcPr>
                  <w:tcW w:w="0" w:type="auto"/>
                  <w:tcBorders>
                    <w:top w:val="outset" w:sz="6" w:space="0" w:color="AB5858"/>
                    <w:left w:val="outset" w:sz="6" w:space="0" w:color="AB5858"/>
                    <w:bottom w:val="outset" w:sz="6" w:space="0" w:color="AB5858"/>
                    <w:right w:val="outset" w:sz="6" w:space="0" w:color="AB5858"/>
                  </w:tcBorders>
                  <w:vAlign w:val="center"/>
                  <w:hideMark/>
                </w:tcPr>
                <w:p w:rsidR="00000000" w:rsidRDefault="008D6556">
                  <w:pPr>
                    <w:rPr>
                      <w:rFonts w:eastAsia="Times New Roman"/>
                    </w:rPr>
                  </w:pPr>
                  <w:r>
                    <w:rPr>
                      <w:rFonts w:ascii="Arial" w:eastAsia="Times New Roman" w:hAnsi="Arial" w:cs="Arial"/>
                      <w:b/>
                      <w:bCs/>
                      <w:sz w:val="20"/>
                      <w:szCs w:val="20"/>
                    </w:rPr>
                    <w:t>Costs:</w:t>
                  </w:r>
                  <w:r>
                    <w:rPr>
                      <w:rFonts w:ascii="Arial" w:eastAsia="Times New Roman" w:hAnsi="Arial" w:cs="Arial"/>
                      <w:sz w:val="20"/>
                      <w:szCs w:val="20"/>
                    </w:rPr>
                    <w:t xml:space="preserve">  DCI is now accepting </w:t>
                  </w:r>
                  <w:hyperlink r:id="rId16" w:history="1">
                    <w:r>
                      <w:rPr>
                        <w:rStyle w:val="Hyperlink"/>
                        <w:rFonts w:ascii="Arial" w:eastAsia="Times New Roman" w:hAnsi="Arial" w:cs="Arial"/>
                        <w:b/>
                        <w:bCs/>
                        <w:sz w:val="20"/>
                        <w:szCs w:val="20"/>
                      </w:rPr>
                      <w:t>donations</w:t>
                    </w:r>
                  </w:hyperlink>
                  <w:r>
                    <w:rPr>
                      <w:rFonts w:ascii="Arial" w:eastAsia="Times New Roman" w:hAnsi="Arial" w:cs="Arial"/>
                      <w:sz w:val="20"/>
                      <w:szCs w:val="20"/>
                    </w:rPr>
                    <w:t xml:space="preserve"> to cover the data center overhead where the DCI c-Bridge is located.  As some hams have expressed an interest in donating, we are now formally providing a method to ena</w:t>
                  </w:r>
                  <w:r>
                    <w:rPr>
                      <w:rFonts w:ascii="Arial" w:eastAsia="Times New Roman" w:hAnsi="Arial" w:cs="Arial"/>
                      <w:sz w:val="20"/>
                      <w:szCs w:val="20"/>
                    </w:rPr>
                    <w:t>ble an easy process.  This $$$ issue is all new but you should try to appreciate that the costs to provide this service is well into thousands of dollars for hardware as well as significant on-going network connectivity costs.  In addition, adding many tal</w:t>
                  </w:r>
                  <w:r>
                    <w:rPr>
                      <w:rFonts w:ascii="Arial" w:eastAsia="Times New Roman" w:hAnsi="Arial" w:cs="Arial"/>
                      <w:sz w:val="20"/>
                      <w:szCs w:val="20"/>
                    </w:rPr>
                    <w:t>kgroups requires significant programming time (2-3 hours).  While DCI is truly a hobby and labor of love, it still is an expense paid for in labor and dollars by two hams since 2009.</w:t>
                  </w:r>
                </w:p>
              </w:tc>
            </w:tr>
          </w:tbl>
          <w:p w:rsidR="00000000" w:rsidRDefault="008D6556">
            <w:pPr>
              <w:jc w:val="center"/>
              <w:rPr>
                <w:rFonts w:eastAsia="Times New Roman"/>
                <w:vanish/>
              </w:rPr>
            </w:pPr>
          </w:p>
          <w:tbl>
            <w:tblPr>
              <w:tblW w:w="11565" w:type="dxa"/>
              <w:jc w:val="center"/>
              <w:tblCellMar>
                <w:top w:w="30" w:type="dxa"/>
                <w:left w:w="30" w:type="dxa"/>
                <w:bottom w:w="30" w:type="dxa"/>
                <w:right w:w="30" w:type="dxa"/>
              </w:tblCellMar>
              <w:tblLook w:val="04A0" w:firstRow="1" w:lastRow="0" w:firstColumn="1" w:lastColumn="0" w:noHBand="0" w:noVBand="1"/>
            </w:tblPr>
            <w:tblGrid>
              <w:gridCol w:w="11565"/>
            </w:tblGrid>
            <w:tr w:rsidR="00000000">
              <w:trPr>
                <w:trHeight w:val="240"/>
                <w:jc w:val="center"/>
              </w:trPr>
              <w:tc>
                <w:tcPr>
                  <w:tcW w:w="11505" w:type="dxa"/>
                  <w:tcBorders>
                    <w:top w:val="nil"/>
                    <w:left w:val="nil"/>
                    <w:bottom w:val="nil"/>
                    <w:right w:val="nil"/>
                  </w:tcBorders>
                  <w:vAlign w:val="center"/>
                  <w:hideMark/>
                </w:tcPr>
                <w:p w:rsidR="00000000" w:rsidRDefault="008D6556">
                  <w:pPr>
                    <w:jc w:val="center"/>
                    <w:rPr>
                      <w:rFonts w:eastAsia="Times New Roman"/>
                    </w:rPr>
                  </w:pPr>
                  <w:r>
                    <w:rPr>
                      <w:rFonts w:ascii="Arial" w:eastAsia="Times New Roman" w:hAnsi="Arial" w:cs="Arial"/>
                      <w:sz w:val="15"/>
                      <w:szCs w:val="15"/>
                    </w:rPr>
                    <w:t> </w:t>
                  </w:r>
                </w:p>
              </w:tc>
            </w:tr>
          </w:tbl>
          <w:p w:rsidR="00000000" w:rsidRDefault="008D6556">
            <w:pPr>
              <w:jc w:val="center"/>
              <w:rPr>
                <w:rFonts w:eastAsia="Times New Roman"/>
              </w:rPr>
            </w:pPr>
          </w:p>
        </w:tc>
      </w:tr>
    </w:tbl>
    <w:p w:rsidR="00000000" w:rsidRDefault="008D6556">
      <w:pPr>
        <w:jc w:val="center"/>
        <w:rPr>
          <w:rFonts w:eastAsia="Times New Roman"/>
          <w:vanish/>
        </w:rPr>
      </w:pPr>
    </w:p>
    <w:tbl>
      <w:tblPr>
        <w:tblW w:w="11010" w:type="dxa"/>
        <w:jc w:val="center"/>
        <w:tblCellMar>
          <w:left w:w="0" w:type="dxa"/>
          <w:right w:w="0" w:type="dxa"/>
        </w:tblCellMar>
        <w:tblLook w:val="04A0" w:firstRow="1" w:lastRow="0" w:firstColumn="1" w:lastColumn="0" w:noHBand="0" w:noVBand="1"/>
      </w:tblPr>
      <w:tblGrid>
        <w:gridCol w:w="3142"/>
        <w:gridCol w:w="431"/>
        <w:gridCol w:w="1419"/>
        <w:gridCol w:w="2445"/>
        <w:gridCol w:w="3142"/>
        <w:gridCol w:w="431"/>
      </w:tblGrid>
      <w:tr w:rsidR="00000000" w:rsidTr="008D6556">
        <w:trPr>
          <w:trHeight w:val="15"/>
          <w:jc w:val="center"/>
        </w:trPr>
        <w:tc>
          <w:tcPr>
            <w:tcW w:w="4992" w:type="dxa"/>
            <w:gridSpan w:val="3"/>
            <w:tcBorders>
              <w:top w:val="nil"/>
              <w:left w:val="nil"/>
              <w:bottom w:val="nil"/>
              <w:right w:val="nil"/>
            </w:tcBorders>
            <w:vAlign w:val="bottom"/>
            <w:hideMark/>
          </w:tcPr>
          <w:p w:rsidR="00000000" w:rsidRDefault="008D6556">
            <w:pPr>
              <w:rPr>
                <w:rFonts w:eastAsia="Times New Roman"/>
                <w:sz w:val="2"/>
              </w:rPr>
            </w:pPr>
          </w:p>
        </w:tc>
        <w:tc>
          <w:tcPr>
            <w:tcW w:w="2445" w:type="dxa"/>
            <w:tcBorders>
              <w:top w:val="nil"/>
              <w:left w:val="nil"/>
              <w:bottom w:val="nil"/>
              <w:right w:val="nil"/>
            </w:tcBorders>
            <w:vAlign w:val="bottom"/>
            <w:hideMark/>
          </w:tcPr>
          <w:p w:rsidR="00000000" w:rsidRDefault="008D6556">
            <w:pPr>
              <w:rPr>
                <w:rFonts w:eastAsia="Times New Roman"/>
                <w:sz w:val="2"/>
              </w:rPr>
            </w:pPr>
          </w:p>
        </w:tc>
        <w:tc>
          <w:tcPr>
            <w:tcW w:w="3142" w:type="dxa"/>
            <w:tcBorders>
              <w:top w:val="nil"/>
              <w:left w:val="nil"/>
              <w:bottom w:val="nil"/>
              <w:right w:val="nil"/>
            </w:tcBorders>
            <w:vAlign w:val="bottom"/>
            <w:hideMark/>
          </w:tcPr>
          <w:p w:rsidR="00000000" w:rsidRDefault="008D6556">
            <w:pPr>
              <w:rPr>
                <w:rFonts w:eastAsia="Times New Roman"/>
                <w:sz w:val="2"/>
              </w:rPr>
            </w:pPr>
          </w:p>
        </w:tc>
        <w:tc>
          <w:tcPr>
            <w:tcW w:w="431" w:type="dxa"/>
            <w:tcBorders>
              <w:top w:val="nil"/>
              <w:left w:val="nil"/>
              <w:bottom w:val="nil"/>
              <w:right w:val="nil"/>
            </w:tcBorders>
            <w:vAlign w:val="bottom"/>
            <w:hideMark/>
          </w:tcPr>
          <w:p w:rsidR="00000000" w:rsidRDefault="008D6556">
            <w:pPr>
              <w:rPr>
                <w:rFonts w:eastAsia="Times New Roman"/>
                <w:sz w:val="2"/>
              </w:rPr>
            </w:pPr>
          </w:p>
        </w:tc>
      </w:tr>
      <w:tr w:rsidR="00000000" w:rsidTr="008D6556">
        <w:trPr>
          <w:trHeight w:val="15"/>
          <w:jc w:val="center"/>
        </w:trPr>
        <w:tc>
          <w:tcPr>
            <w:tcW w:w="4992" w:type="dxa"/>
            <w:gridSpan w:val="3"/>
            <w:tcBorders>
              <w:top w:val="nil"/>
              <w:left w:val="nil"/>
              <w:bottom w:val="nil"/>
              <w:right w:val="nil"/>
            </w:tcBorders>
            <w:hideMark/>
          </w:tcPr>
          <w:p w:rsidR="00000000" w:rsidRDefault="008D6556">
            <w:pPr>
              <w:rPr>
                <w:rFonts w:eastAsia="Times New Roman"/>
                <w:sz w:val="2"/>
              </w:rPr>
            </w:pPr>
          </w:p>
        </w:tc>
        <w:tc>
          <w:tcPr>
            <w:tcW w:w="2445" w:type="dxa"/>
            <w:tcBorders>
              <w:top w:val="nil"/>
              <w:left w:val="nil"/>
              <w:bottom w:val="nil"/>
              <w:right w:val="nil"/>
            </w:tcBorders>
            <w:hideMark/>
          </w:tcPr>
          <w:p w:rsidR="00000000" w:rsidRDefault="008D6556">
            <w:pPr>
              <w:rPr>
                <w:rFonts w:eastAsia="Times New Roman"/>
                <w:sz w:val="2"/>
              </w:rPr>
            </w:pPr>
          </w:p>
        </w:tc>
        <w:tc>
          <w:tcPr>
            <w:tcW w:w="3142" w:type="dxa"/>
            <w:tcBorders>
              <w:top w:val="nil"/>
              <w:left w:val="nil"/>
              <w:bottom w:val="nil"/>
              <w:right w:val="nil"/>
            </w:tcBorders>
            <w:hideMark/>
          </w:tcPr>
          <w:p w:rsidR="00000000" w:rsidRDefault="008D6556">
            <w:pPr>
              <w:rPr>
                <w:rFonts w:eastAsia="Times New Roman"/>
                <w:sz w:val="2"/>
              </w:rPr>
            </w:pPr>
          </w:p>
        </w:tc>
        <w:tc>
          <w:tcPr>
            <w:tcW w:w="431" w:type="dxa"/>
            <w:tcBorders>
              <w:top w:val="nil"/>
              <w:left w:val="nil"/>
              <w:bottom w:val="nil"/>
              <w:right w:val="nil"/>
            </w:tcBorders>
            <w:hideMark/>
          </w:tcPr>
          <w:p w:rsidR="00000000" w:rsidRDefault="008D6556">
            <w:pPr>
              <w:rPr>
                <w:rFonts w:eastAsia="Times New Roman"/>
                <w:sz w:val="2"/>
              </w:rPr>
            </w:pPr>
          </w:p>
        </w:tc>
      </w:tr>
      <w:tr w:rsidR="008D6556" w:rsidTr="008D6556">
        <w:trPr>
          <w:gridAfter w:val="4"/>
          <w:wAfter w:w="7437" w:type="dxa"/>
          <w:trHeight w:val="285"/>
          <w:jc w:val="center"/>
        </w:trPr>
        <w:tc>
          <w:tcPr>
            <w:tcW w:w="3142" w:type="dxa"/>
            <w:tcBorders>
              <w:top w:val="nil"/>
              <w:left w:val="nil"/>
              <w:bottom w:val="nil"/>
              <w:right w:val="nil"/>
            </w:tcBorders>
            <w:hideMark/>
          </w:tcPr>
          <w:p w:rsidR="008D6556" w:rsidRDefault="008D6556">
            <w:pPr>
              <w:rPr>
                <w:rFonts w:eastAsia="Times New Roman"/>
              </w:rPr>
            </w:pPr>
            <w:r>
              <w:rPr>
                <w:rFonts w:eastAsia="Times New Roman"/>
              </w:rPr>
              <w:t> </w:t>
            </w:r>
          </w:p>
        </w:tc>
        <w:tc>
          <w:tcPr>
            <w:tcW w:w="431" w:type="dxa"/>
            <w:tcBorders>
              <w:top w:val="nil"/>
              <w:left w:val="nil"/>
              <w:bottom w:val="nil"/>
              <w:right w:val="nil"/>
            </w:tcBorders>
            <w:hideMark/>
          </w:tcPr>
          <w:p w:rsidR="008D6556" w:rsidRDefault="008D6556">
            <w:pPr>
              <w:rPr>
                <w:rFonts w:eastAsia="Times New Roman"/>
              </w:rPr>
            </w:pPr>
            <w:hyperlink r:id="rId17" w:tooltip="Free web analytics, website statistics" w:history="1">
              <w:r>
                <w:rPr>
                  <w:rFonts w:eastAsia="Times New Roman"/>
                </w:rPr>
                <w:pict/>
              </w:r>
              <w:r>
                <w:rPr>
                  <w:rFonts w:eastAsia="Times New Roman"/>
                </w:rPr>
                <w:pict/>
              </w:r>
            </w:hyperlink>
          </w:p>
        </w:tc>
      </w:tr>
    </w:tbl>
    <w:p w:rsidR="00000000" w:rsidRDefault="008D6556">
      <w:pPr>
        <w:rPr>
          <w:rFonts w:eastAsia="Times New Roman"/>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D6556"/>
    <w:rsid w:val="008D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S-5\Webs\trbo.info\dci\talkgroups\index.html" TargetMode="External"/><Relationship Id="rId13" Type="http://schemas.openxmlformats.org/officeDocument/2006/relationships/hyperlink" Target="file:///\\NAS-5\Webs\trbo.info\dci\talkgroups\ptt-detail.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NAS-5\Webs\trbo.info\dci\donations.html" TargetMode="External"/><Relationship Id="rId12" Type="http://schemas.openxmlformats.org/officeDocument/2006/relationships/hyperlink" Target="file:///\\NAS-5\Webs\trbo.info\dci\talkgroups\index.html" TargetMode="External"/><Relationship Id="rId17" Type="http://schemas.openxmlformats.org/officeDocument/2006/relationships/hyperlink" Target="http://www.phpmyvisites.us/" TargetMode="External"/><Relationship Id="rId2" Type="http://schemas.microsoft.com/office/2007/relationships/stylesWithEffects" Target="stylesWithEffects.xml"/><Relationship Id="rId16" Type="http://schemas.openxmlformats.org/officeDocument/2006/relationships/hyperlink" Target="file:///\\NAS-5\Webs\trbo.info\dci\donations.html" TargetMode="External"/><Relationship Id="rId1" Type="http://schemas.openxmlformats.org/officeDocument/2006/relationships/styles" Target="styles.xml"/><Relationship Id="rId6" Type="http://schemas.openxmlformats.org/officeDocument/2006/relationships/hyperlink" Target="file:///\\NAS-5\Webs\trbo.info\dci\open-ipsc.html" TargetMode="External"/><Relationship Id="rId11" Type="http://schemas.openxmlformats.org/officeDocument/2006/relationships/hyperlink" Target="http://vu.trbo.info" TargetMode="External"/><Relationship Id="rId5" Type="http://schemas.openxmlformats.org/officeDocument/2006/relationships/hyperlink" Target="file:///\\NAS-5\Webs\trbo.info\dci\talkgroups\index.html" TargetMode="External"/><Relationship Id="rId15" Type="http://schemas.openxmlformats.org/officeDocument/2006/relationships/hyperlink" Target="file:///\\NAS-5\Webs\trbo.info\dci\talkgroups\index.html" TargetMode="External"/><Relationship Id="rId10" Type="http://schemas.openxmlformats.org/officeDocument/2006/relationships/hyperlink" Target="http://www.norcaldmr.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NAS-5\Webs\trbo.info\dci\talkgroups\ptt-detail.html" TargetMode="External"/><Relationship Id="rId14" Type="http://schemas.openxmlformats.org/officeDocument/2006/relationships/hyperlink" Target="file:///\\NAS-5\Webs\trbo.info\dci\talkgroup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DCI IPSC Network  -  c-Bridge Talkgroup Worksheet</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DCI IPSC Network  -  c-Bridge Talkgroup Worksheet</dc:title>
  <dc:subject/>
  <dc:creator>mps</dc:creator>
  <cp:keywords/>
  <dc:description/>
  <cp:lastModifiedBy>mps</cp:lastModifiedBy>
  <cp:revision>2</cp:revision>
  <dcterms:created xsi:type="dcterms:W3CDTF">2014-06-11T19:15:00Z</dcterms:created>
  <dcterms:modified xsi:type="dcterms:W3CDTF">2014-06-11T19:15:00Z</dcterms:modified>
</cp:coreProperties>
</file>